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491BA" w14:textId="77777777" w:rsidR="00ED77C9" w:rsidRPr="00742AAE" w:rsidRDefault="00ED77C9" w:rsidP="00742AAE">
      <w:pPr>
        <w:jc w:val="right"/>
        <w:rPr>
          <w:rFonts w:ascii="Arial" w:hAnsi="Arial" w:cs="Arial"/>
        </w:rPr>
      </w:pPr>
      <w:r w:rsidRPr="00742AAE">
        <w:rPr>
          <w:rFonts w:ascii="Arial" w:hAnsi="Arial" w:cs="Arial"/>
        </w:rPr>
        <w:tab/>
      </w:r>
    </w:p>
    <w:sdt>
      <w:sdtPr>
        <w:rPr>
          <w:rFonts w:ascii="Myriad Pro" w:hAnsi="Myriad Pro"/>
          <w:b/>
          <w:sz w:val="44"/>
          <w:szCs w:val="44"/>
          <w:lang w:eastAsia="en-AU"/>
        </w:rPr>
        <w:alias w:val="insert school logo here"/>
        <w:tag w:val="insert school logo here"/>
        <w:id w:val="-1952158545"/>
        <w:picture/>
      </w:sdtPr>
      <w:sdtEndPr/>
      <w:sdtContent>
        <w:p w14:paraId="15BD0038" w14:textId="63507625" w:rsidR="009B41E8" w:rsidRDefault="009B41E8" w:rsidP="001F3E29">
          <w:pPr>
            <w:suppressAutoHyphens/>
            <w:spacing w:after="180"/>
            <w:jc w:val="center"/>
            <w:rPr>
              <w:rFonts w:ascii="Myriad Pro" w:hAnsi="Myriad Pro"/>
              <w:b/>
              <w:sz w:val="44"/>
              <w:szCs w:val="44"/>
              <w:lang w:eastAsia="en-AU"/>
            </w:rPr>
          </w:pPr>
          <w:r>
            <w:rPr>
              <w:rFonts w:ascii="Myriad Pro" w:hAnsi="Myriad Pro"/>
              <w:b/>
              <w:noProof/>
              <w:sz w:val="44"/>
              <w:szCs w:val="44"/>
              <w:lang w:eastAsia="en-AU"/>
            </w:rPr>
            <w:drawing>
              <wp:inline distT="0" distB="0" distL="0" distR="0" wp14:anchorId="5B302051" wp14:editId="498BF414">
                <wp:extent cx="1905000" cy="1905000"/>
                <wp:effectExtent l="0" t="0" r="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
                        <pic:cNvPicPr>
                          <a:picLocks noChangeAspect="1" noChangeArrowheads="1"/>
                        </pic:cNvPicPr>
                      </pic:nvPicPr>
                      <pic:blipFill>
                        <a:blip r:embed="rId12"/>
                        <a:stretch>
                          <a:fillRect/>
                        </a:stretch>
                      </pic:blipFill>
                      <pic:spPr bwMode="auto">
                        <a:xfrm>
                          <a:off x="0" y="0"/>
                          <a:ext cx="1905000" cy="1905000"/>
                        </a:xfrm>
                        <a:prstGeom prst="rect">
                          <a:avLst/>
                        </a:prstGeom>
                        <a:noFill/>
                        <a:ln>
                          <a:noFill/>
                        </a:ln>
                      </pic:spPr>
                    </pic:pic>
                  </a:graphicData>
                </a:graphic>
              </wp:inline>
            </w:drawing>
          </w:r>
        </w:p>
      </w:sdtContent>
    </w:sdt>
    <w:p w14:paraId="0D6BD6A5" w14:textId="77777777" w:rsidR="009B41E8" w:rsidRPr="009B41E8" w:rsidRDefault="009B41E8" w:rsidP="009B41E8">
      <w:pPr>
        <w:suppressAutoHyphens/>
        <w:spacing w:after="180"/>
        <w:rPr>
          <w:rFonts w:ascii="Myriad Pro" w:hAnsi="Myriad Pro"/>
          <w:b/>
          <w:sz w:val="18"/>
          <w:szCs w:val="44"/>
          <w:lang w:eastAsia="en-AU"/>
        </w:rPr>
      </w:pPr>
    </w:p>
    <w:p w14:paraId="79577A0A" w14:textId="40796D88" w:rsidR="00017BFE" w:rsidRPr="007D543A" w:rsidRDefault="009B41E8" w:rsidP="009B41E8">
      <w:pPr>
        <w:suppressAutoHyphens/>
        <w:spacing w:after="180"/>
        <w:rPr>
          <w:rFonts w:ascii="Myriad Pro" w:hAnsi="Myriad Pro"/>
          <w:b/>
          <w:sz w:val="52"/>
          <w:szCs w:val="44"/>
          <w:lang w:eastAsia="en-AU"/>
        </w:rPr>
      </w:pPr>
      <w:r w:rsidRPr="007D543A">
        <w:rPr>
          <w:rFonts w:ascii="Myriad Pro" w:hAnsi="Myriad Pro"/>
          <w:b/>
          <w:sz w:val="52"/>
          <w:szCs w:val="44"/>
          <w:lang w:eastAsia="en-AU"/>
        </w:rPr>
        <w:t>Complaints management procedure</w:t>
      </w:r>
      <w:r w:rsidR="003B0E98" w:rsidRPr="007D543A">
        <w:rPr>
          <w:rFonts w:ascii="Myriad Pro" w:hAnsi="Myriad Pro"/>
          <w:b/>
          <w:sz w:val="52"/>
          <w:szCs w:val="44"/>
          <w:lang w:eastAsia="en-AU"/>
        </w:rPr>
        <w:t xml:space="preserve"> </w:t>
      </w:r>
    </w:p>
    <w:p w14:paraId="2BF1BA02" w14:textId="69840F69" w:rsidR="00017BFE" w:rsidRPr="007D543A" w:rsidRDefault="009B41E8" w:rsidP="00404113">
      <w:pPr>
        <w:suppressAutoHyphens/>
        <w:spacing w:after="60"/>
        <w:jc w:val="both"/>
        <w:rPr>
          <w:rFonts w:ascii="Arial" w:hAnsi="Arial" w:cs="Arial"/>
          <w:b/>
          <w:sz w:val="36"/>
          <w:szCs w:val="28"/>
          <w:lang w:eastAsia="en-AU"/>
        </w:rPr>
      </w:pPr>
      <w:r w:rsidRPr="007D543A">
        <w:rPr>
          <w:rFonts w:ascii="Arial" w:hAnsi="Arial" w:cs="Arial"/>
          <w:b/>
          <w:sz w:val="36"/>
          <w:szCs w:val="28"/>
          <w:lang w:eastAsia="en-AU"/>
        </w:rPr>
        <w:t>Purpose</w:t>
      </w:r>
    </w:p>
    <w:p w14:paraId="37C64368" w14:textId="06D26FD0" w:rsidR="00404113" w:rsidRPr="009B41E8" w:rsidRDefault="00404113" w:rsidP="00404113">
      <w:pPr>
        <w:suppressAutoHyphens/>
        <w:spacing w:after="180"/>
        <w:jc w:val="both"/>
        <w:rPr>
          <w:rFonts w:ascii="Arial" w:hAnsi="Arial" w:cs="Arial"/>
          <w:sz w:val="22"/>
          <w:szCs w:val="20"/>
          <w:lang w:eastAsia="en-AU"/>
        </w:rPr>
      </w:pPr>
      <w:r w:rsidRPr="009B41E8">
        <w:rPr>
          <w:rFonts w:ascii="Arial" w:hAnsi="Arial" w:cs="Arial"/>
          <w:sz w:val="22"/>
          <w:szCs w:val="20"/>
          <w:lang w:eastAsia="en-AU"/>
        </w:rPr>
        <w:t xml:space="preserve">Schooling of children in the </w:t>
      </w:r>
      <w:sdt>
        <w:sdtPr>
          <w:rPr>
            <w:rStyle w:val="paragraphprocedure"/>
          </w:rPr>
          <w:alias w:val="insert school name here"/>
          <w:tag w:val="insert school name here"/>
          <w:id w:val="1697123128"/>
          <w:placeholder>
            <w:docPart w:val="056B72A2819A4504942C29666ABB575C"/>
          </w:placeholder>
          <w15:color w:val="000000"/>
        </w:sdtPr>
        <w:sdtEndPr>
          <w:rPr>
            <w:rStyle w:val="DefaultParagraphFont"/>
            <w:rFonts w:ascii="Times New Roman" w:hAnsi="Times New Roman" w:cs="Arial"/>
            <w:sz w:val="24"/>
            <w:szCs w:val="20"/>
            <w:lang w:eastAsia="en-AU"/>
          </w:rPr>
        </w:sdtEndPr>
        <w:sdtContent>
          <w:r w:rsidR="00360559">
            <w:rPr>
              <w:rStyle w:val="paragraphprocedure"/>
            </w:rPr>
            <w:t>St Joseph’s College</w:t>
          </w:r>
        </w:sdtContent>
      </w:sdt>
      <w:r>
        <w:rPr>
          <w:rFonts w:ascii="Arial" w:hAnsi="Arial" w:cs="Arial"/>
          <w:sz w:val="22"/>
          <w:szCs w:val="20"/>
          <w:lang w:eastAsia="en-AU"/>
        </w:rPr>
        <w:t xml:space="preserve"> </w:t>
      </w:r>
      <w:r w:rsidRPr="009B41E8">
        <w:rPr>
          <w:rFonts w:ascii="Arial" w:hAnsi="Arial" w:cs="Arial"/>
          <w:sz w:val="22"/>
          <w:szCs w:val="20"/>
          <w:lang w:eastAsia="en-AU"/>
        </w:rPr>
        <w:t>community is a partnership between the school, parents</w:t>
      </w:r>
      <w:r>
        <w:rPr>
          <w:rFonts w:ascii="Arial" w:hAnsi="Arial" w:cs="Arial"/>
          <w:sz w:val="22"/>
          <w:szCs w:val="20"/>
          <w:lang w:eastAsia="en-AU"/>
        </w:rPr>
        <w:t>/carers</w:t>
      </w:r>
      <w:r w:rsidR="006872C3">
        <w:rPr>
          <w:rFonts w:ascii="Arial" w:hAnsi="Arial" w:cs="Arial"/>
          <w:sz w:val="22"/>
          <w:szCs w:val="20"/>
          <w:lang w:eastAsia="en-AU"/>
        </w:rPr>
        <w:t xml:space="preserve"> and guardians, </w:t>
      </w:r>
      <w:proofErr w:type="gramStart"/>
      <w:r w:rsidRPr="009B41E8">
        <w:rPr>
          <w:rFonts w:ascii="Arial" w:hAnsi="Arial" w:cs="Arial"/>
          <w:sz w:val="22"/>
          <w:szCs w:val="20"/>
          <w:lang w:eastAsia="en-AU"/>
        </w:rPr>
        <w:t>students</w:t>
      </w:r>
      <w:proofErr w:type="gramEnd"/>
      <w:r w:rsidRPr="009B41E8">
        <w:rPr>
          <w:rFonts w:ascii="Arial" w:hAnsi="Arial" w:cs="Arial"/>
          <w:sz w:val="22"/>
          <w:szCs w:val="20"/>
          <w:lang w:eastAsia="en-AU"/>
        </w:rPr>
        <w:t xml:space="preserve"> and the community.</w:t>
      </w:r>
      <w:r w:rsidR="00116815">
        <w:rPr>
          <w:rFonts w:ascii="Arial" w:hAnsi="Arial" w:cs="Arial"/>
          <w:sz w:val="22"/>
          <w:szCs w:val="20"/>
          <w:lang w:eastAsia="en-AU"/>
        </w:rPr>
        <w:t xml:space="preserve"> </w:t>
      </w:r>
    </w:p>
    <w:p w14:paraId="4C14CE43" w14:textId="77777777" w:rsidR="00404113" w:rsidRPr="009B41E8" w:rsidRDefault="00404113" w:rsidP="00404113">
      <w:pPr>
        <w:suppressAutoHyphens/>
        <w:spacing w:after="180"/>
        <w:rPr>
          <w:rFonts w:ascii="Arial" w:hAnsi="Arial" w:cs="Arial"/>
          <w:sz w:val="22"/>
          <w:szCs w:val="20"/>
          <w:lang w:eastAsia="en-AU"/>
        </w:rPr>
      </w:pPr>
      <w:r w:rsidRPr="009B41E8">
        <w:rPr>
          <w:rFonts w:ascii="Arial" w:hAnsi="Arial" w:cs="Arial"/>
          <w:sz w:val="22"/>
          <w:szCs w:val="20"/>
          <w:lang w:eastAsia="en-AU"/>
        </w:rPr>
        <w:t>As with all partnerships, from time to time there will be misunderstandings and differences leading to various levels of concern.</w:t>
      </w:r>
    </w:p>
    <w:p w14:paraId="48D5EBF3" w14:textId="4471165F" w:rsidR="00404113" w:rsidRPr="009B41E8" w:rsidRDefault="00404113" w:rsidP="00404113">
      <w:pPr>
        <w:suppressAutoHyphens/>
        <w:rPr>
          <w:rFonts w:ascii="Arial" w:hAnsi="Arial" w:cs="Arial"/>
          <w:sz w:val="22"/>
          <w:szCs w:val="20"/>
          <w:lang w:eastAsia="en-AU"/>
        </w:rPr>
      </w:pPr>
      <w:r>
        <w:rPr>
          <w:rStyle w:val="paragraphprocedure"/>
        </w:rPr>
        <w:t>This procedure describes how</w:t>
      </w:r>
      <w:r w:rsidRPr="009B41E8">
        <w:rPr>
          <w:rFonts w:ascii="Arial" w:hAnsi="Arial" w:cs="Arial"/>
          <w:sz w:val="22"/>
          <w:szCs w:val="20"/>
          <w:lang w:eastAsia="en-AU"/>
        </w:rPr>
        <w:t xml:space="preserve"> parents</w:t>
      </w:r>
      <w:r>
        <w:rPr>
          <w:rFonts w:ascii="Arial" w:hAnsi="Arial" w:cs="Arial"/>
          <w:sz w:val="22"/>
          <w:szCs w:val="20"/>
          <w:lang w:eastAsia="en-AU"/>
        </w:rPr>
        <w:t>/carers</w:t>
      </w:r>
      <w:r w:rsidR="006872C3">
        <w:rPr>
          <w:rFonts w:ascii="Arial" w:hAnsi="Arial" w:cs="Arial"/>
          <w:sz w:val="22"/>
          <w:szCs w:val="20"/>
          <w:lang w:eastAsia="en-AU"/>
        </w:rPr>
        <w:t xml:space="preserve"> and guardians</w:t>
      </w:r>
      <w:r w:rsidRPr="009B41E8">
        <w:rPr>
          <w:rFonts w:ascii="Arial" w:hAnsi="Arial" w:cs="Arial"/>
          <w:sz w:val="22"/>
          <w:szCs w:val="20"/>
          <w:lang w:eastAsia="en-AU"/>
        </w:rPr>
        <w:t xml:space="preserve">, students, and community members </w:t>
      </w:r>
      <w:r>
        <w:rPr>
          <w:rFonts w:ascii="Arial" w:hAnsi="Arial" w:cs="Arial"/>
          <w:sz w:val="22"/>
          <w:szCs w:val="20"/>
          <w:lang w:eastAsia="en-AU"/>
        </w:rPr>
        <w:t>can make a</w:t>
      </w:r>
      <w:r w:rsidR="007D543A">
        <w:rPr>
          <w:rFonts w:ascii="Arial" w:hAnsi="Arial" w:cs="Arial"/>
          <w:sz w:val="22"/>
          <w:szCs w:val="20"/>
          <w:lang w:eastAsia="en-AU"/>
        </w:rPr>
        <w:t xml:space="preserve"> </w:t>
      </w:r>
      <w:r>
        <w:rPr>
          <w:rFonts w:ascii="Arial" w:hAnsi="Arial" w:cs="Arial"/>
          <w:sz w:val="22"/>
          <w:szCs w:val="20"/>
          <w:lang w:eastAsia="en-AU"/>
        </w:rPr>
        <w:t>complaint and how this complaint will be managed</w:t>
      </w:r>
      <w:r w:rsidR="00620273">
        <w:rPr>
          <w:rFonts w:ascii="Arial" w:hAnsi="Arial" w:cs="Arial"/>
          <w:sz w:val="22"/>
          <w:szCs w:val="20"/>
          <w:lang w:eastAsia="en-AU"/>
        </w:rPr>
        <w:t>,</w:t>
      </w:r>
      <w:r w:rsidRPr="009B41E8">
        <w:rPr>
          <w:rFonts w:ascii="Arial" w:hAnsi="Arial" w:cs="Arial"/>
          <w:sz w:val="22"/>
          <w:szCs w:val="20"/>
          <w:lang w:eastAsia="en-AU"/>
        </w:rPr>
        <w:t xml:space="preserve"> </w:t>
      </w:r>
      <w:r>
        <w:rPr>
          <w:rFonts w:ascii="Arial" w:hAnsi="Arial" w:cs="Arial"/>
          <w:sz w:val="22"/>
          <w:szCs w:val="20"/>
          <w:lang w:eastAsia="en-AU"/>
        </w:rPr>
        <w:t>guided by the principles</w:t>
      </w:r>
      <w:r w:rsidRPr="009B41E8">
        <w:rPr>
          <w:rFonts w:ascii="Arial" w:hAnsi="Arial" w:cs="Arial"/>
          <w:sz w:val="22"/>
          <w:szCs w:val="20"/>
          <w:lang w:eastAsia="en-AU"/>
        </w:rPr>
        <w:t xml:space="preserve"> of fairness, dignity, respect, </w:t>
      </w:r>
      <w:proofErr w:type="gramStart"/>
      <w:r w:rsidRPr="009B41E8">
        <w:rPr>
          <w:rFonts w:ascii="Arial" w:hAnsi="Arial" w:cs="Arial"/>
          <w:sz w:val="22"/>
          <w:szCs w:val="20"/>
          <w:lang w:eastAsia="en-AU"/>
        </w:rPr>
        <w:t>confidentiality</w:t>
      </w:r>
      <w:proofErr w:type="gramEnd"/>
      <w:r w:rsidRPr="009B41E8">
        <w:rPr>
          <w:rFonts w:ascii="Arial" w:hAnsi="Arial" w:cs="Arial"/>
          <w:sz w:val="22"/>
          <w:szCs w:val="20"/>
          <w:lang w:eastAsia="en-AU"/>
        </w:rPr>
        <w:t xml:space="preserve"> and equity.</w:t>
      </w:r>
      <w:r>
        <w:rPr>
          <w:rFonts w:ascii="Arial" w:hAnsi="Arial" w:cs="Arial"/>
          <w:sz w:val="22"/>
          <w:szCs w:val="20"/>
          <w:lang w:eastAsia="en-AU"/>
        </w:rPr>
        <w:t xml:space="preserve"> </w:t>
      </w:r>
    </w:p>
    <w:p w14:paraId="591E693D" w14:textId="77777777" w:rsidR="009B41E8" w:rsidRPr="007D543A" w:rsidRDefault="009B41E8" w:rsidP="007D543A">
      <w:pPr>
        <w:suppressAutoHyphens/>
        <w:spacing w:after="60"/>
        <w:jc w:val="both"/>
        <w:rPr>
          <w:rFonts w:ascii="Arial" w:hAnsi="Arial" w:cs="Arial"/>
          <w:b/>
          <w:sz w:val="22"/>
          <w:szCs w:val="22"/>
          <w:lang w:eastAsia="en-AU"/>
        </w:rPr>
      </w:pPr>
    </w:p>
    <w:p w14:paraId="61D13164" w14:textId="77777777" w:rsidR="00404113" w:rsidRPr="007D543A" w:rsidRDefault="009B41E8" w:rsidP="00404113">
      <w:pPr>
        <w:suppressAutoHyphens/>
        <w:spacing w:after="60"/>
        <w:jc w:val="both"/>
        <w:rPr>
          <w:rFonts w:ascii="Arial" w:hAnsi="Arial" w:cs="Arial"/>
          <w:b/>
          <w:sz w:val="36"/>
          <w:szCs w:val="28"/>
          <w:lang w:eastAsia="en-AU"/>
        </w:rPr>
      </w:pPr>
      <w:r w:rsidRPr="007D543A">
        <w:rPr>
          <w:rFonts w:ascii="Arial" w:hAnsi="Arial" w:cs="Arial"/>
          <w:b/>
          <w:sz w:val="36"/>
          <w:szCs w:val="28"/>
          <w:lang w:eastAsia="en-AU"/>
        </w:rPr>
        <w:t>To whom it applies</w:t>
      </w:r>
    </w:p>
    <w:p w14:paraId="1198E234" w14:textId="6F28E134" w:rsidR="009B41E8" w:rsidRPr="00404113" w:rsidRDefault="00404113" w:rsidP="00404113">
      <w:pPr>
        <w:suppressAutoHyphens/>
        <w:spacing w:after="60"/>
        <w:jc w:val="both"/>
        <w:rPr>
          <w:rFonts w:ascii="Arial" w:hAnsi="Arial" w:cs="Arial"/>
          <w:b/>
          <w:sz w:val="28"/>
          <w:szCs w:val="28"/>
          <w:lang w:eastAsia="en-AU"/>
        </w:rPr>
      </w:pPr>
      <w:r>
        <w:rPr>
          <w:rFonts w:ascii="Arial" w:hAnsi="Arial" w:cs="Arial"/>
          <w:sz w:val="22"/>
          <w:szCs w:val="22"/>
          <w:lang w:eastAsia="en-AU"/>
        </w:rPr>
        <w:t>All parents/carers</w:t>
      </w:r>
      <w:r w:rsidR="006872C3">
        <w:rPr>
          <w:rFonts w:ascii="Arial" w:hAnsi="Arial" w:cs="Arial"/>
          <w:sz w:val="22"/>
          <w:szCs w:val="22"/>
          <w:lang w:eastAsia="en-AU"/>
        </w:rPr>
        <w:t xml:space="preserve"> and guardians</w:t>
      </w:r>
      <w:r>
        <w:rPr>
          <w:rFonts w:ascii="Arial" w:hAnsi="Arial" w:cs="Arial"/>
          <w:sz w:val="22"/>
          <w:szCs w:val="22"/>
          <w:lang w:eastAsia="en-AU"/>
        </w:rPr>
        <w:t xml:space="preserve">, community members and students of </w:t>
      </w:r>
      <w:sdt>
        <w:sdtPr>
          <w:rPr>
            <w:rStyle w:val="paragraphprocedure"/>
          </w:rPr>
          <w:alias w:val="insert school name here"/>
          <w:tag w:val="insert school name here"/>
          <w:id w:val="1550417913"/>
          <w:placeholder>
            <w:docPart w:val="2E4F22F2C1674C23840B7692A4822381"/>
          </w:placeholder>
          <w15:color w:val="000000"/>
        </w:sdtPr>
        <w:sdtEndPr>
          <w:rPr>
            <w:rStyle w:val="DefaultParagraphFont"/>
            <w:rFonts w:ascii="Times New Roman" w:hAnsi="Times New Roman" w:cs="Arial"/>
            <w:sz w:val="24"/>
            <w:szCs w:val="22"/>
            <w:lang w:eastAsia="en-AU"/>
          </w:rPr>
        </w:sdtEndPr>
        <w:sdtContent>
          <w:r w:rsidR="00A92334">
            <w:rPr>
              <w:rStyle w:val="paragraphprocedure"/>
            </w:rPr>
            <w:t>St Joseph’s College</w:t>
          </w:r>
        </w:sdtContent>
      </w:sdt>
      <w:r>
        <w:rPr>
          <w:rFonts w:ascii="Arial" w:hAnsi="Arial" w:cs="Arial"/>
          <w:sz w:val="22"/>
          <w:szCs w:val="22"/>
          <w:lang w:eastAsia="en-AU"/>
        </w:rPr>
        <w:t xml:space="preserve"> are to follow this procedure.  All employees of </w:t>
      </w:r>
      <w:sdt>
        <w:sdtPr>
          <w:rPr>
            <w:rStyle w:val="paragraphprocedure"/>
          </w:rPr>
          <w:alias w:val="insert school name here"/>
          <w:tag w:val="insert school name here"/>
          <w:id w:val="1842196404"/>
          <w:placeholder>
            <w:docPart w:val="E188959D25614644AB797DFBB8C46BC7"/>
          </w:placeholder>
          <w15:color w:val="000000"/>
        </w:sdtPr>
        <w:sdtEndPr>
          <w:rPr>
            <w:rStyle w:val="DefaultParagraphFont"/>
            <w:rFonts w:ascii="Times New Roman" w:hAnsi="Times New Roman" w:cs="Arial"/>
            <w:sz w:val="24"/>
            <w:szCs w:val="22"/>
            <w:lang w:eastAsia="en-AU"/>
          </w:rPr>
        </w:sdtEndPr>
        <w:sdtContent>
          <w:sdt>
            <w:sdtPr>
              <w:rPr>
                <w:rStyle w:val="paragraphprocedure"/>
              </w:rPr>
              <w:alias w:val="insert school name here"/>
              <w:tag w:val="insert school name here"/>
              <w:id w:val="-528877599"/>
              <w:placeholder>
                <w:docPart w:val="97B364CB8E354D3F8D1D135E00D8FC58"/>
              </w:placeholder>
              <w15:color w:val="000000"/>
            </w:sdtPr>
            <w:sdtEndPr>
              <w:rPr>
                <w:rStyle w:val="DefaultParagraphFont"/>
                <w:rFonts w:ascii="Times New Roman" w:hAnsi="Times New Roman" w:cs="Arial"/>
                <w:sz w:val="24"/>
                <w:szCs w:val="22"/>
                <w:lang w:eastAsia="en-AU"/>
              </w:rPr>
            </w:sdtEndPr>
            <w:sdtContent>
              <w:r w:rsidR="00A92334">
                <w:rPr>
                  <w:rStyle w:val="paragraphprocedure"/>
                </w:rPr>
                <w:t>St Joseph’s College</w:t>
              </w:r>
            </w:sdtContent>
          </w:sdt>
        </w:sdtContent>
      </w:sdt>
      <w:r>
        <w:rPr>
          <w:rFonts w:ascii="Arial" w:hAnsi="Arial" w:cs="Arial"/>
          <w:sz w:val="22"/>
          <w:szCs w:val="22"/>
          <w:lang w:eastAsia="en-AU"/>
        </w:rPr>
        <w:t xml:space="preserve"> are to manage complaints in accordance with this procedure.</w:t>
      </w:r>
    </w:p>
    <w:p w14:paraId="52FB87F4" w14:textId="77777777" w:rsidR="00404113" w:rsidRPr="009B41E8" w:rsidRDefault="00404113" w:rsidP="009B41E8">
      <w:pPr>
        <w:suppressAutoHyphens/>
        <w:rPr>
          <w:rFonts w:ascii="Arial" w:hAnsi="Arial" w:cs="Arial"/>
          <w:sz w:val="22"/>
          <w:szCs w:val="22"/>
          <w:lang w:eastAsia="en-AU"/>
        </w:rPr>
      </w:pPr>
    </w:p>
    <w:p w14:paraId="12A3E205" w14:textId="77777777" w:rsidR="00134FE1" w:rsidRPr="00134FE1" w:rsidRDefault="009B41E8" w:rsidP="00134FE1">
      <w:pPr>
        <w:jc w:val="both"/>
        <w:rPr>
          <w:rFonts w:ascii="Arial" w:hAnsi="Arial" w:cs="Arial"/>
          <w:color w:val="0D0D0D" w:themeColor="text1" w:themeTint="F2"/>
          <w:sz w:val="22"/>
          <w:szCs w:val="22"/>
        </w:rPr>
      </w:pPr>
      <w:r w:rsidRPr="00134FE1">
        <w:rPr>
          <w:rFonts w:ascii="Arial" w:hAnsi="Arial" w:cs="Arial"/>
          <w:b/>
          <w:sz w:val="22"/>
          <w:szCs w:val="22"/>
          <w:lang w:eastAsia="en-AU"/>
        </w:rPr>
        <w:t xml:space="preserve">Please note: </w:t>
      </w:r>
      <w:r w:rsidR="00134FE1" w:rsidRPr="00134FE1">
        <w:rPr>
          <w:rFonts w:ascii="Arial" w:hAnsi="Arial" w:cs="Arial"/>
          <w:color w:val="0D0D0D" w:themeColor="text1" w:themeTint="F2"/>
          <w:sz w:val="22"/>
          <w:szCs w:val="22"/>
        </w:rPr>
        <w:t>This procedure is not to be used to deal with situations where allegations of abuse or sexual misconduct are made against employees. In these instances, the Student Protection processes and guidelines are to be applied.</w:t>
      </w:r>
    </w:p>
    <w:p w14:paraId="3422A040" w14:textId="77777777" w:rsidR="00134FE1" w:rsidRPr="00134FE1" w:rsidRDefault="00134FE1" w:rsidP="00134FE1">
      <w:pPr>
        <w:pStyle w:val="ListParagraph"/>
        <w:contextualSpacing w:val="0"/>
        <w:jc w:val="both"/>
        <w:rPr>
          <w:rFonts w:ascii="Arial" w:hAnsi="Arial" w:cs="Arial"/>
          <w:color w:val="0D0D0D" w:themeColor="text1" w:themeTint="F2"/>
          <w:sz w:val="22"/>
          <w:szCs w:val="22"/>
        </w:rPr>
      </w:pPr>
    </w:p>
    <w:p w14:paraId="2F6A8733" w14:textId="77777777" w:rsidR="00134FE1" w:rsidRPr="00134FE1" w:rsidRDefault="00134FE1" w:rsidP="00134FE1">
      <w:pPr>
        <w:spacing w:after="60"/>
        <w:jc w:val="both"/>
        <w:rPr>
          <w:rFonts w:ascii="Arial" w:hAnsi="Arial" w:cs="Arial"/>
          <w:color w:val="0D0D0D" w:themeColor="text1" w:themeTint="F2"/>
          <w:sz w:val="22"/>
          <w:szCs w:val="22"/>
        </w:rPr>
      </w:pPr>
      <w:r w:rsidRPr="00134FE1">
        <w:rPr>
          <w:rFonts w:ascii="Arial" w:hAnsi="Arial" w:cs="Arial"/>
          <w:color w:val="0D0D0D" w:themeColor="text1" w:themeTint="F2"/>
          <w:sz w:val="22"/>
          <w:szCs w:val="22"/>
        </w:rPr>
        <w:t xml:space="preserve">This procedure is not to be used by employees to make a complaint.  In these instances, one of the following procedures may be </w:t>
      </w:r>
      <w:proofErr w:type="gramStart"/>
      <w:r w:rsidRPr="00134FE1">
        <w:rPr>
          <w:rFonts w:ascii="Arial" w:hAnsi="Arial" w:cs="Arial"/>
          <w:color w:val="0D0D0D" w:themeColor="text1" w:themeTint="F2"/>
          <w:sz w:val="22"/>
          <w:szCs w:val="22"/>
        </w:rPr>
        <w:t>applied</w:t>
      </w:r>
      <w:proofErr w:type="gramEnd"/>
    </w:p>
    <w:p w14:paraId="24D1821A" w14:textId="77777777" w:rsidR="00134FE1" w:rsidRPr="00134FE1" w:rsidRDefault="00134FE1" w:rsidP="00134FE1">
      <w:pPr>
        <w:pStyle w:val="ListParagraph"/>
        <w:numPr>
          <w:ilvl w:val="1"/>
          <w:numId w:val="7"/>
        </w:numPr>
        <w:spacing w:after="60"/>
        <w:ind w:hanging="357"/>
        <w:contextualSpacing w:val="0"/>
        <w:jc w:val="both"/>
        <w:rPr>
          <w:rFonts w:ascii="Arial" w:hAnsi="Arial" w:cs="Arial"/>
          <w:color w:val="0D0D0D" w:themeColor="text1" w:themeTint="F2"/>
          <w:sz w:val="22"/>
          <w:szCs w:val="22"/>
        </w:rPr>
      </w:pPr>
      <w:r w:rsidRPr="00134FE1">
        <w:rPr>
          <w:rFonts w:ascii="Arial" w:hAnsi="Arial" w:cs="Arial"/>
          <w:color w:val="0D0D0D" w:themeColor="text1" w:themeTint="F2"/>
          <w:sz w:val="22"/>
          <w:szCs w:val="22"/>
        </w:rPr>
        <w:t xml:space="preserve">Employee grievance resolution procedure </w:t>
      </w:r>
    </w:p>
    <w:p w14:paraId="1478D95E" w14:textId="77777777" w:rsidR="00134FE1" w:rsidRPr="00134FE1" w:rsidRDefault="00134FE1" w:rsidP="00134FE1">
      <w:pPr>
        <w:pStyle w:val="ListParagraph"/>
        <w:numPr>
          <w:ilvl w:val="1"/>
          <w:numId w:val="7"/>
        </w:numPr>
        <w:spacing w:after="60"/>
        <w:ind w:hanging="357"/>
        <w:contextualSpacing w:val="0"/>
        <w:jc w:val="both"/>
        <w:rPr>
          <w:rFonts w:ascii="Arial" w:hAnsi="Arial" w:cs="Arial"/>
          <w:color w:val="0D0D0D" w:themeColor="text1" w:themeTint="F2"/>
          <w:sz w:val="22"/>
          <w:szCs w:val="22"/>
        </w:rPr>
      </w:pPr>
      <w:r w:rsidRPr="00134FE1">
        <w:rPr>
          <w:rFonts w:ascii="Arial" w:hAnsi="Arial" w:cs="Arial"/>
          <w:color w:val="0D0D0D" w:themeColor="text1" w:themeTint="F2"/>
          <w:sz w:val="22"/>
          <w:szCs w:val="22"/>
        </w:rPr>
        <w:t xml:space="preserve">Workplace bullying and harassment </w:t>
      </w:r>
      <w:proofErr w:type="gramStart"/>
      <w:r w:rsidRPr="00134FE1">
        <w:rPr>
          <w:rFonts w:ascii="Arial" w:hAnsi="Arial" w:cs="Arial"/>
          <w:color w:val="0D0D0D" w:themeColor="text1" w:themeTint="F2"/>
          <w:sz w:val="22"/>
          <w:szCs w:val="22"/>
        </w:rPr>
        <w:t>procedure</w:t>
      </w:r>
      <w:proofErr w:type="gramEnd"/>
    </w:p>
    <w:p w14:paraId="7B37AE48" w14:textId="5FDB3DB9" w:rsidR="00134FE1" w:rsidRPr="00134FE1" w:rsidRDefault="00134FE1" w:rsidP="00134FE1">
      <w:pPr>
        <w:pStyle w:val="ListParagraph"/>
        <w:numPr>
          <w:ilvl w:val="1"/>
          <w:numId w:val="7"/>
        </w:numPr>
        <w:ind w:left="1434" w:hanging="357"/>
        <w:contextualSpacing w:val="0"/>
        <w:jc w:val="both"/>
        <w:rPr>
          <w:rFonts w:ascii="Arial" w:hAnsi="Arial" w:cs="Arial"/>
          <w:color w:val="0D0D0D" w:themeColor="text1" w:themeTint="F2"/>
          <w:sz w:val="22"/>
          <w:szCs w:val="22"/>
        </w:rPr>
      </w:pPr>
      <w:r w:rsidRPr="00134FE1">
        <w:rPr>
          <w:rFonts w:ascii="Arial" w:hAnsi="Arial" w:cs="Arial"/>
          <w:color w:val="0D0D0D" w:themeColor="text1" w:themeTint="F2"/>
          <w:sz w:val="22"/>
          <w:szCs w:val="22"/>
        </w:rPr>
        <w:t>Anti-discrimination, equal employment and addressing sexual harassment procedure</w:t>
      </w:r>
      <w:r>
        <w:rPr>
          <w:rFonts w:ascii="Arial" w:hAnsi="Arial" w:cs="Arial"/>
          <w:color w:val="0D0D0D" w:themeColor="text1" w:themeTint="F2"/>
          <w:sz w:val="22"/>
          <w:szCs w:val="22"/>
        </w:rPr>
        <w:t>.</w:t>
      </w:r>
    </w:p>
    <w:p w14:paraId="25B4F163" w14:textId="77777777" w:rsidR="00134FE1" w:rsidRDefault="00134FE1" w:rsidP="00404113">
      <w:pPr>
        <w:suppressAutoHyphens/>
        <w:spacing w:after="60"/>
        <w:jc w:val="both"/>
        <w:rPr>
          <w:rFonts w:ascii="Arial" w:hAnsi="Arial" w:cs="Arial"/>
          <w:b/>
          <w:sz w:val="28"/>
          <w:szCs w:val="28"/>
          <w:lang w:eastAsia="en-AU"/>
        </w:rPr>
      </w:pPr>
    </w:p>
    <w:p w14:paraId="299164F3" w14:textId="78DBDCDD" w:rsidR="009B41E8" w:rsidRPr="007D543A" w:rsidRDefault="00404113" w:rsidP="00404113">
      <w:pPr>
        <w:suppressAutoHyphens/>
        <w:spacing w:after="60"/>
        <w:jc w:val="both"/>
        <w:rPr>
          <w:rFonts w:ascii="Arial" w:hAnsi="Arial" w:cs="Arial"/>
          <w:b/>
          <w:sz w:val="36"/>
          <w:szCs w:val="28"/>
          <w:lang w:eastAsia="en-AU"/>
        </w:rPr>
      </w:pPr>
      <w:r w:rsidRPr="007D543A">
        <w:rPr>
          <w:rFonts w:ascii="Arial" w:hAnsi="Arial" w:cs="Arial"/>
          <w:b/>
          <w:sz w:val="36"/>
          <w:szCs w:val="28"/>
          <w:lang w:eastAsia="en-AU"/>
        </w:rPr>
        <w:t>Related legislation</w:t>
      </w:r>
    </w:p>
    <w:p w14:paraId="3456D12B" w14:textId="4A0192DF" w:rsidR="00404113" w:rsidRDefault="00404113" w:rsidP="00404113">
      <w:pPr>
        <w:suppressAutoHyphens/>
        <w:spacing w:after="180"/>
        <w:jc w:val="both"/>
        <w:rPr>
          <w:rFonts w:ascii="Arial" w:hAnsi="Arial" w:cs="Arial"/>
          <w:sz w:val="22"/>
          <w:szCs w:val="20"/>
          <w:lang w:eastAsia="en-AU"/>
        </w:rPr>
      </w:pPr>
      <w:r w:rsidRPr="00404113">
        <w:rPr>
          <w:rFonts w:ascii="Arial" w:hAnsi="Arial" w:cs="Arial"/>
          <w:sz w:val="22"/>
          <w:szCs w:val="20"/>
          <w:lang w:eastAsia="en-AU"/>
        </w:rPr>
        <w:t>Education (Accreditation of Non-State Schools) Regulation 2017</w:t>
      </w:r>
      <w:r w:rsidR="00CE71CF">
        <w:rPr>
          <w:rFonts w:ascii="Arial" w:hAnsi="Arial" w:cs="Arial"/>
          <w:sz w:val="22"/>
          <w:szCs w:val="20"/>
          <w:lang w:eastAsia="en-AU"/>
        </w:rPr>
        <w:t xml:space="preserve"> (Qld)</w:t>
      </w:r>
    </w:p>
    <w:p w14:paraId="36DFE50E" w14:textId="77777777" w:rsidR="007D543A" w:rsidRDefault="007D543A" w:rsidP="00404113">
      <w:pPr>
        <w:suppressAutoHyphens/>
        <w:spacing w:after="60"/>
        <w:jc w:val="both"/>
        <w:rPr>
          <w:rFonts w:ascii="Arial" w:hAnsi="Arial" w:cs="Arial"/>
          <w:b/>
          <w:sz w:val="36"/>
          <w:szCs w:val="28"/>
          <w:lang w:eastAsia="en-AU"/>
        </w:rPr>
      </w:pPr>
    </w:p>
    <w:p w14:paraId="2CFBFA1B" w14:textId="77777777" w:rsidR="00A76246" w:rsidRDefault="00A76246" w:rsidP="00404113">
      <w:pPr>
        <w:suppressAutoHyphens/>
        <w:spacing w:after="60"/>
        <w:jc w:val="both"/>
        <w:rPr>
          <w:rFonts w:ascii="Arial" w:hAnsi="Arial" w:cs="Arial"/>
          <w:b/>
          <w:sz w:val="36"/>
          <w:szCs w:val="28"/>
          <w:lang w:eastAsia="en-AU"/>
        </w:rPr>
      </w:pPr>
    </w:p>
    <w:p w14:paraId="036B6B39" w14:textId="77777777" w:rsidR="00561F8C" w:rsidRDefault="00561F8C">
      <w:pPr>
        <w:rPr>
          <w:rFonts w:ascii="Arial" w:hAnsi="Arial" w:cs="Arial"/>
          <w:b/>
          <w:sz w:val="36"/>
          <w:szCs w:val="28"/>
          <w:lang w:eastAsia="en-AU"/>
        </w:rPr>
      </w:pPr>
      <w:r>
        <w:rPr>
          <w:rFonts w:ascii="Arial" w:hAnsi="Arial" w:cs="Arial"/>
          <w:b/>
          <w:sz w:val="36"/>
          <w:szCs w:val="28"/>
          <w:lang w:eastAsia="en-AU"/>
        </w:rPr>
        <w:br w:type="page"/>
      </w:r>
    </w:p>
    <w:p w14:paraId="3F96C61C" w14:textId="013FB0B9" w:rsidR="00404113" w:rsidRPr="007D543A" w:rsidRDefault="00404113" w:rsidP="00404113">
      <w:pPr>
        <w:suppressAutoHyphens/>
        <w:spacing w:after="60"/>
        <w:jc w:val="both"/>
        <w:rPr>
          <w:rFonts w:ascii="Arial" w:hAnsi="Arial" w:cs="Arial"/>
          <w:b/>
          <w:sz w:val="36"/>
          <w:szCs w:val="28"/>
          <w:lang w:eastAsia="en-AU"/>
        </w:rPr>
      </w:pPr>
      <w:r w:rsidRPr="007D543A">
        <w:rPr>
          <w:rFonts w:ascii="Arial" w:hAnsi="Arial" w:cs="Arial"/>
          <w:b/>
          <w:sz w:val="36"/>
          <w:szCs w:val="28"/>
          <w:lang w:eastAsia="en-AU"/>
        </w:rPr>
        <w:lastRenderedPageBreak/>
        <w:t>Procedure</w:t>
      </w:r>
    </w:p>
    <w:p w14:paraId="4EEE51AD" w14:textId="02676AD3" w:rsidR="00A974B4" w:rsidRPr="007D543A" w:rsidRDefault="00A974B4" w:rsidP="00662CD8">
      <w:pPr>
        <w:suppressAutoHyphens/>
        <w:spacing w:after="60"/>
        <w:jc w:val="both"/>
        <w:rPr>
          <w:rFonts w:ascii="Arial" w:hAnsi="Arial" w:cs="Arial"/>
          <w:b/>
          <w:sz w:val="28"/>
          <w:lang w:eastAsia="en-AU"/>
        </w:rPr>
      </w:pPr>
      <w:r w:rsidRPr="007D543A">
        <w:rPr>
          <w:rFonts w:ascii="Arial" w:hAnsi="Arial" w:cs="Arial"/>
          <w:b/>
          <w:sz w:val="28"/>
          <w:lang w:eastAsia="en-AU"/>
        </w:rPr>
        <w:t>Guiding principles</w:t>
      </w:r>
    </w:p>
    <w:p w14:paraId="281FC405" w14:textId="77777777" w:rsidR="00A974B4" w:rsidRDefault="00A974B4" w:rsidP="00A974B4">
      <w:pPr>
        <w:numPr>
          <w:ilvl w:val="0"/>
          <w:numId w:val="2"/>
        </w:numPr>
        <w:spacing w:after="180"/>
        <w:jc w:val="both"/>
        <w:rPr>
          <w:rFonts w:ascii="Arial" w:hAnsi="Arial" w:cs="Arial"/>
          <w:sz w:val="22"/>
          <w:szCs w:val="20"/>
          <w:lang w:eastAsia="en-AU"/>
        </w:rPr>
      </w:pPr>
      <w:r>
        <w:rPr>
          <w:rFonts w:ascii="Arial" w:hAnsi="Arial" w:cs="Arial"/>
          <w:sz w:val="22"/>
          <w:szCs w:val="20"/>
          <w:lang w:eastAsia="en-AU"/>
        </w:rPr>
        <w:t>A</w:t>
      </w:r>
      <w:r w:rsidRPr="009B41E8">
        <w:rPr>
          <w:rFonts w:ascii="Arial" w:hAnsi="Arial" w:cs="Arial"/>
          <w:sz w:val="22"/>
          <w:szCs w:val="20"/>
          <w:lang w:eastAsia="en-AU"/>
        </w:rPr>
        <w:t xml:space="preserve">ll </w:t>
      </w:r>
      <w:r>
        <w:rPr>
          <w:rFonts w:ascii="Arial" w:hAnsi="Arial" w:cs="Arial"/>
          <w:sz w:val="22"/>
          <w:szCs w:val="20"/>
          <w:lang w:eastAsia="en-AU"/>
        </w:rPr>
        <w:t xml:space="preserve">people involved </w:t>
      </w:r>
      <w:r w:rsidRPr="009B41E8">
        <w:rPr>
          <w:rFonts w:ascii="Arial" w:hAnsi="Arial" w:cs="Arial"/>
          <w:sz w:val="22"/>
          <w:szCs w:val="20"/>
          <w:lang w:eastAsia="en-AU"/>
        </w:rPr>
        <w:t xml:space="preserve">have a right to be heard, agree to act courteously, politely, honestly and expect that relationships will continue respectfully both during and after </w:t>
      </w:r>
      <w:r>
        <w:rPr>
          <w:rFonts w:ascii="Arial" w:hAnsi="Arial" w:cs="Arial"/>
          <w:sz w:val="22"/>
          <w:szCs w:val="20"/>
          <w:lang w:eastAsia="en-AU"/>
        </w:rPr>
        <w:t>the management of the complaint</w:t>
      </w:r>
      <w:r w:rsidRPr="009B41E8">
        <w:rPr>
          <w:rFonts w:ascii="Arial" w:hAnsi="Arial" w:cs="Arial"/>
          <w:sz w:val="22"/>
          <w:szCs w:val="20"/>
          <w:lang w:eastAsia="en-AU"/>
        </w:rPr>
        <w:t xml:space="preserve">.  </w:t>
      </w:r>
    </w:p>
    <w:p w14:paraId="79E75BF0" w14:textId="660CD974" w:rsidR="00A974B4" w:rsidRDefault="00A974B4" w:rsidP="00A974B4">
      <w:pPr>
        <w:numPr>
          <w:ilvl w:val="0"/>
          <w:numId w:val="2"/>
        </w:numPr>
        <w:spacing w:after="180"/>
        <w:jc w:val="both"/>
        <w:rPr>
          <w:rFonts w:ascii="Arial" w:hAnsi="Arial" w:cs="Arial"/>
          <w:sz w:val="22"/>
          <w:szCs w:val="20"/>
          <w:lang w:eastAsia="en-AU"/>
        </w:rPr>
      </w:pPr>
      <w:r>
        <w:rPr>
          <w:rFonts w:ascii="Arial" w:hAnsi="Arial" w:cs="Arial"/>
          <w:sz w:val="22"/>
          <w:szCs w:val="20"/>
          <w:lang w:eastAsia="en-AU"/>
        </w:rPr>
        <w:t>A</w:t>
      </w:r>
      <w:r w:rsidRPr="009B41E8">
        <w:rPr>
          <w:rFonts w:ascii="Arial" w:hAnsi="Arial" w:cs="Arial"/>
          <w:sz w:val="22"/>
          <w:szCs w:val="20"/>
          <w:lang w:eastAsia="en-AU"/>
        </w:rPr>
        <w:t>ll parties are to respect others’</w:t>
      </w:r>
      <w:r>
        <w:rPr>
          <w:rFonts w:ascii="Arial" w:hAnsi="Arial" w:cs="Arial"/>
          <w:sz w:val="22"/>
          <w:szCs w:val="20"/>
          <w:lang w:eastAsia="en-AU"/>
        </w:rPr>
        <w:t xml:space="preserve"> </w:t>
      </w:r>
      <w:r w:rsidRPr="009B41E8">
        <w:rPr>
          <w:rFonts w:ascii="Arial" w:hAnsi="Arial" w:cs="Arial"/>
          <w:sz w:val="22"/>
          <w:szCs w:val="20"/>
          <w:lang w:eastAsia="en-AU"/>
        </w:rPr>
        <w:t xml:space="preserve">dignity, views, </w:t>
      </w:r>
      <w:proofErr w:type="gramStart"/>
      <w:r w:rsidRPr="009B41E8">
        <w:rPr>
          <w:rFonts w:ascii="Arial" w:hAnsi="Arial" w:cs="Arial"/>
          <w:sz w:val="22"/>
          <w:szCs w:val="20"/>
          <w:lang w:eastAsia="en-AU"/>
        </w:rPr>
        <w:t>beliefs</w:t>
      </w:r>
      <w:proofErr w:type="gramEnd"/>
      <w:r w:rsidRPr="009B41E8">
        <w:rPr>
          <w:rFonts w:ascii="Arial" w:hAnsi="Arial" w:cs="Arial"/>
          <w:sz w:val="22"/>
          <w:szCs w:val="20"/>
          <w:lang w:eastAsia="en-AU"/>
        </w:rPr>
        <w:t xml:space="preserve"> and circumstances.</w:t>
      </w:r>
    </w:p>
    <w:p w14:paraId="7AB5FFBE" w14:textId="749893CC" w:rsidR="00A974B4" w:rsidRPr="009B41E8" w:rsidRDefault="00A974B4" w:rsidP="00A974B4">
      <w:pPr>
        <w:numPr>
          <w:ilvl w:val="0"/>
          <w:numId w:val="2"/>
        </w:numPr>
        <w:spacing w:after="180"/>
        <w:jc w:val="both"/>
        <w:rPr>
          <w:rFonts w:ascii="Arial" w:hAnsi="Arial" w:cs="Arial"/>
          <w:sz w:val="22"/>
          <w:szCs w:val="20"/>
          <w:lang w:eastAsia="en-AU"/>
        </w:rPr>
      </w:pPr>
      <w:r w:rsidRPr="009B41E8">
        <w:rPr>
          <w:rFonts w:ascii="Arial" w:hAnsi="Arial" w:cs="Arial"/>
          <w:sz w:val="22"/>
          <w:szCs w:val="20"/>
          <w:lang w:eastAsia="en-AU"/>
        </w:rPr>
        <w:t xml:space="preserve">Confidentiality is a key element </w:t>
      </w:r>
      <w:r>
        <w:rPr>
          <w:rFonts w:ascii="Arial" w:hAnsi="Arial" w:cs="Arial"/>
          <w:sz w:val="22"/>
          <w:szCs w:val="20"/>
          <w:lang w:eastAsia="en-AU"/>
        </w:rPr>
        <w:t>of complaints management</w:t>
      </w:r>
      <w:r w:rsidRPr="009B41E8">
        <w:rPr>
          <w:rFonts w:ascii="Arial" w:hAnsi="Arial" w:cs="Arial"/>
          <w:sz w:val="22"/>
          <w:szCs w:val="20"/>
          <w:lang w:eastAsia="en-AU"/>
        </w:rPr>
        <w:t>.</w:t>
      </w:r>
    </w:p>
    <w:p w14:paraId="3C8DDB58" w14:textId="77777777" w:rsidR="003138CC" w:rsidRPr="003138CC" w:rsidRDefault="003138CC" w:rsidP="001A29CA">
      <w:pPr>
        <w:suppressAutoHyphens/>
        <w:spacing w:after="60"/>
        <w:jc w:val="both"/>
        <w:rPr>
          <w:rFonts w:ascii="Arial" w:hAnsi="Arial" w:cs="Arial"/>
          <w:b/>
          <w:sz w:val="28"/>
          <w:lang w:eastAsia="en-AU"/>
        </w:rPr>
      </w:pPr>
      <w:r w:rsidRPr="003138CC">
        <w:rPr>
          <w:rFonts w:ascii="Arial" w:hAnsi="Arial" w:cs="Arial"/>
          <w:b/>
          <w:sz w:val="28"/>
          <w:lang w:eastAsia="en-AU"/>
        </w:rPr>
        <w:t>Students</w:t>
      </w:r>
    </w:p>
    <w:p w14:paraId="19FABE71" w14:textId="77777777" w:rsidR="003138CC" w:rsidRDefault="001A29CA" w:rsidP="003138CC">
      <w:pPr>
        <w:suppressAutoHyphens/>
        <w:spacing w:after="60"/>
        <w:jc w:val="both"/>
        <w:rPr>
          <w:rFonts w:ascii="Arial" w:hAnsi="Arial" w:cs="Arial"/>
          <w:b/>
          <w:lang w:eastAsia="en-AU"/>
        </w:rPr>
      </w:pPr>
      <w:r w:rsidRPr="00620273">
        <w:rPr>
          <w:rFonts w:ascii="Arial" w:hAnsi="Arial" w:cs="Arial"/>
          <w:b/>
          <w:lang w:eastAsia="en-AU"/>
        </w:rPr>
        <w:t>Making a complaint</w:t>
      </w:r>
      <w:r>
        <w:rPr>
          <w:rFonts w:ascii="Arial" w:hAnsi="Arial" w:cs="Arial"/>
          <w:b/>
          <w:lang w:eastAsia="en-AU"/>
        </w:rPr>
        <w:t xml:space="preserve"> </w:t>
      </w:r>
    </w:p>
    <w:p w14:paraId="6C94B4A0" w14:textId="7DAABBFC" w:rsidR="00990C93" w:rsidRPr="003138CC" w:rsidRDefault="00990C93" w:rsidP="003138CC">
      <w:pPr>
        <w:pStyle w:val="ListParagraph"/>
        <w:numPr>
          <w:ilvl w:val="0"/>
          <w:numId w:val="3"/>
        </w:numPr>
        <w:suppressAutoHyphens/>
        <w:spacing w:after="60"/>
        <w:jc w:val="both"/>
        <w:rPr>
          <w:rFonts w:ascii="Arial" w:hAnsi="Arial" w:cs="Arial"/>
          <w:b/>
          <w:lang w:eastAsia="en-AU"/>
        </w:rPr>
      </w:pPr>
      <w:r w:rsidRPr="003138CC">
        <w:rPr>
          <w:rFonts w:ascii="Arial" w:hAnsi="Arial" w:cs="Arial"/>
          <w:sz w:val="22"/>
          <w:szCs w:val="20"/>
          <w:lang w:eastAsia="en-AU"/>
        </w:rPr>
        <w:t>If the student feels comfortable to do so, they can raise their complaint with the person directly.</w:t>
      </w:r>
    </w:p>
    <w:p w14:paraId="72A5F641" w14:textId="07D5257B" w:rsidR="001A29CA" w:rsidRPr="00990C93" w:rsidRDefault="00990C93" w:rsidP="00137009">
      <w:pPr>
        <w:numPr>
          <w:ilvl w:val="0"/>
          <w:numId w:val="3"/>
        </w:numPr>
        <w:suppressAutoHyphens/>
        <w:spacing w:after="60"/>
        <w:ind w:hanging="357"/>
        <w:jc w:val="both"/>
        <w:rPr>
          <w:rFonts w:ascii="Arial" w:hAnsi="Arial" w:cs="Arial"/>
          <w:b/>
          <w:lang w:eastAsia="en-AU"/>
        </w:rPr>
      </w:pPr>
      <w:r>
        <w:rPr>
          <w:rFonts w:ascii="Arial" w:hAnsi="Arial" w:cs="Arial"/>
          <w:sz w:val="22"/>
          <w:szCs w:val="20"/>
          <w:lang w:eastAsia="en-AU"/>
        </w:rPr>
        <w:t>If this is not the case, the student can</w:t>
      </w:r>
      <w:r w:rsidR="001A29CA" w:rsidRPr="001A29CA">
        <w:rPr>
          <w:rFonts w:ascii="Arial" w:hAnsi="Arial" w:cs="Arial"/>
          <w:sz w:val="22"/>
          <w:szCs w:val="20"/>
          <w:lang w:eastAsia="en-AU"/>
        </w:rPr>
        <w:t xml:space="preserve"> </w:t>
      </w:r>
      <w:r w:rsidR="001A29CA">
        <w:rPr>
          <w:rFonts w:ascii="Arial" w:hAnsi="Arial" w:cs="Arial"/>
          <w:sz w:val="22"/>
          <w:szCs w:val="20"/>
          <w:lang w:eastAsia="en-AU"/>
        </w:rPr>
        <w:t xml:space="preserve">raise their complaint </w:t>
      </w:r>
      <w:r w:rsidR="001A29CA" w:rsidRPr="001A29CA">
        <w:rPr>
          <w:rFonts w:ascii="Arial" w:hAnsi="Arial" w:cs="Arial"/>
          <w:sz w:val="22"/>
          <w:szCs w:val="20"/>
          <w:lang w:eastAsia="en-AU"/>
        </w:rPr>
        <w:t xml:space="preserve">with </w:t>
      </w:r>
      <w:r w:rsidR="001A29CA">
        <w:rPr>
          <w:rFonts w:ascii="Arial" w:hAnsi="Arial" w:cs="Arial"/>
          <w:sz w:val="22"/>
          <w:szCs w:val="20"/>
          <w:lang w:eastAsia="en-AU"/>
        </w:rPr>
        <w:t>a member of staff they feel they can talk to about the issue</w:t>
      </w:r>
      <w:r>
        <w:rPr>
          <w:rFonts w:ascii="Arial" w:hAnsi="Arial" w:cs="Arial"/>
          <w:sz w:val="22"/>
          <w:szCs w:val="20"/>
          <w:lang w:eastAsia="en-AU"/>
        </w:rPr>
        <w:t xml:space="preserve"> by</w:t>
      </w:r>
    </w:p>
    <w:p w14:paraId="6B6C3C85" w14:textId="51CFC5E7" w:rsidR="00990C93" w:rsidRPr="00990C93" w:rsidRDefault="00990C93" w:rsidP="00990C93">
      <w:pPr>
        <w:numPr>
          <w:ilvl w:val="1"/>
          <w:numId w:val="3"/>
        </w:numPr>
        <w:suppressAutoHyphens/>
        <w:spacing w:after="60"/>
        <w:jc w:val="both"/>
        <w:rPr>
          <w:rFonts w:ascii="Arial" w:hAnsi="Arial" w:cs="Arial"/>
          <w:sz w:val="22"/>
          <w:szCs w:val="20"/>
          <w:lang w:eastAsia="en-AU"/>
        </w:rPr>
      </w:pPr>
      <w:r w:rsidRPr="00990C93">
        <w:rPr>
          <w:rFonts w:ascii="Arial" w:hAnsi="Arial" w:cs="Arial"/>
          <w:sz w:val="22"/>
          <w:szCs w:val="20"/>
          <w:lang w:eastAsia="en-AU"/>
        </w:rPr>
        <w:t>talking to the</w:t>
      </w:r>
      <w:r>
        <w:rPr>
          <w:rFonts w:ascii="Arial" w:hAnsi="Arial" w:cs="Arial"/>
          <w:sz w:val="22"/>
          <w:szCs w:val="20"/>
          <w:lang w:eastAsia="en-AU"/>
        </w:rPr>
        <w:t>m</w:t>
      </w:r>
      <w:r w:rsidRPr="00990C93">
        <w:rPr>
          <w:rFonts w:ascii="Arial" w:hAnsi="Arial" w:cs="Arial"/>
          <w:sz w:val="22"/>
          <w:szCs w:val="20"/>
          <w:lang w:eastAsia="en-AU"/>
        </w:rPr>
        <w:t xml:space="preserve"> directly </w:t>
      </w:r>
      <w:r w:rsidR="00B85168">
        <w:rPr>
          <w:rFonts w:ascii="Arial" w:hAnsi="Arial" w:cs="Arial"/>
          <w:sz w:val="22"/>
          <w:szCs w:val="20"/>
          <w:lang w:eastAsia="en-AU"/>
        </w:rPr>
        <w:t>or</w:t>
      </w:r>
    </w:p>
    <w:p w14:paraId="1813F9BF" w14:textId="64A53FDC" w:rsidR="00990C93" w:rsidRPr="00990C93" w:rsidRDefault="00990C93" w:rsidP="00990C93">
      <w:pPr>
        <w:numPr>
          <w:ilvl w:val="1"/>
          <w:numId w:val="3"/>
        </w:numPr>
        <w:suppressAutoHyphens/>
        <w:spacing w:after="60"/>
        <w:jc w:val="both"/>
        <w:rPr>
          <w:rFonts w:ascii="Arial" w:hAnsi="Arial" w:cs="Arial"/>
          <w:sz w:val="22"/>
          <w:szCs w:val="20"/>
          <w:lang w:eastAsia="en-AU"/>
        </w:rPr>
      </w:pPr>
      <w:r w:rsidRPr="00990C93">
        <w:rPr>
          <w:rFonts w:ascii="Arial" w:hAnsi="Arial" w:cs="Arial"/>
          <w:sz w:val="22"/>
          <w:szCs w:val="20"/>
          <w:lang w:eastAsia="en-AU"/>
        </w:rPr>
        <w:t>sending an email</w:t>
      </w:r>
      <w:r>
        <w:rPr>
          <w:rFonts w:ascii="Arial" w:hAnsi="Arial" w:cs="Arial"/>
          <w:sz w:val="22"/>
          <w:szCs w:val="20"/>
          <w:lang w:eastAsia="en-AU"/>
        </w:rPr>
        <w:t xml:space="preserve"> </w:t>
      </w:r>
      <w:r w:rsidRPr="00990C93">
        <w:rPr>
          <w:rFonts w:ascii="Arial" w:hAnsi="Arial" w:cs="Arial"/>
          <w:sz w:val="22"/>
          <w:szCs w:val="20"/>
          <w:lang w:eastAsia="en-AU"/>
        </w:rPr>
        <w:t xml:space="preserve">or </w:t>
      </w:r>
    </w:p>
    <w:p w14:paraId="314B66E7" w14:textId="24528440" w:rsidR="00990C93" w:rsidRDefault="00990C93" w:rsidP="007D543A">
      <w:pPr>
        <w:numPr>
          <w:ilvl w:val="1"/>
          <w:numId w:val="3"/>
        </w:numPr>
        <w:suppressAutoHyphens/>
        <w:ind w:left="1077" w:hanging="357"/>
        <w:jc w:val="both"/>
        <w:rPr>
          <w:rFonts w:ascii="Arial" w:hAnsi="Arial" w:cs="Arial"/>
          <w:sz w:val="22"/>
          <w:szCs w:val="20"/>
          <w:lang w:eastAsia="en-AU"/>
        </w:rPr>
      </w:pPr>
      <w:r w:rsidRPr="00990C93">
        <w:rPr>
          <w:rFonts w:ascii="Arial" w:hAnsi="Arial" w:cs="Arial"/>
          <w:sz w:val="22"/>
          <w:szCs w:val="20"/>
          <w:lang w:eastAsia="en-AU"/>
        </w:rPr>
        <w:t>making an appointment to speak with them.</w:t>
      </w:r>
    </w:p>
    <w:p w14:paraId="7436E3C7" w14:textId="77777777" w:rsidR="003138CC" w:rsidRDefault="003138CC" w:rsidP="003138CC">
      <w:pPr>
        <w:suppressAutoHyphens/>
        <w:jc w:val="both"/>
        <w:rPr>
          <w:rFonts w:ascii="Arial" w:hAnsi="Arial" w:cs="Arial"/>
          <w:b/>
          <w:lang w:eastAsia="en-AU"/>
        </w:rPr>
      </w:pPr>
    </w:p>
    <w:p w14:paraId="0CA8604C" w14:textId="78CD49CB" w:rsidR="00990C93" w:rsidRPr="003138CC" w:rsidRDefault="003138CC" w:rsidP="003138CC">
      <w:pPr>
        <w:suppressAutoHyphens/>
        <w:spacing w:after="60"/>
        <w:jc w:val="both"/>
        <w:rPr>
          <w:rFonts w:ascii="Arial" w:hAnsi="Arial" w:cs="Arial"/>
          <w:b/>
          <w:lang w:eastAsia="en-AU"/>
        </w:rPr>
      </w:pPr>
      <w:r w:rsidRPr="003138CC">
        <w:rPr>
          <w:rFonts w:ascii="Arial" w:hAnsi="Arial" w:cs="Arial"/>
          <w:b/>
          <w:lang w:eastAsia="en-AU"/>
        </w:rPr>
        <w:t>Resolving a complaint</w:t>
      </w:r>
    </w:p>
    <w:p w14:paraId="1D538700" w14:textId="3149998E" w:rsidR="003138CC" w:rsidRPr="003138CC" w:rsidRDefault="003138CC" w:rsidP="003138CC">
      <w:pPr>
        <w:numPr>
          <w:ilvl w:val="0"/>
          <w:numId w:val="3"/>
        </w:numPr>
        <w:suppressAutoHyphens/>
        <w:spacing w:after="60"/>
        <w:ind w:left="357" w:hanging="357"/>
        <w:jc w:val="both"/>
        <w:rPr>
          <w:rFonts w:ascii="Arial" w:hAnsi="Arial" w:cs="Arial"/>
          <w:b/>
          <w:lang w:eastAsia="en-AU"/>
        </w:rPr>
      </w:pPr>
      <w:r>
        <w:rPr>
          <w:rFonts w:ascii="Arial" w:hAnsi="Arial" w:cs="Arial"/>
          <w:sz w:val="22"/>
          <w:szCs w:val="20"/>
          <w:lang w:eastAsia="en-AU"/>
        </w:rPr>
        <w:t xml:space="preserve">When a </w:t>
      </w:r>
      <w:r w:rsidR="001A29CA" w:rsidRPr="003138CC">
        <w:rPr>
          <w:rFonts w:ascii="Arial" w:hAnsi="Arial" w:cs="Arial"/>
          <w:sz w:val="22"/>
          <w:szCs w:val="20"/>
          <w:lang w:eastAsia="en-AU"/>
        </w:rPr>
        <w:t xml:space="preserve">member of staff </w:t>
      </w:r>
      <w:r w:rsidR="00B85168" w:rsidRPr="003138CC">
        <w:rPr>
          <w:rFonts w:ascii="Arial" w:hAnsi="Arial" w:cs="Arial"/>
          <w:sz w:val="22"/>
          <w:szCs w:val="20"/>
          <w:lang w:eastAsia="en-AU"/>
        </w:rPr>
        <w:t>receiv</w:t>
      </w:r>
      <w:r>
        <w:rPr>
          <w:rFonts w:ascii="Arial" w:hAnsi="Arial" w:cs="Arial"/>
          <w:sz w:val="22"/>
          <w:szCs w:val="20"/>
          <w:lang w:eastAsia="en-AU"/>
        </w:rPr>
        <w:t>es a</w:t>
      </w:r>
      <w:r w:rsidR="00B85168" w:rsidRPr="003138CC">
        <w:rPr>
          <w:rFonts w:ascii="Arial" w:hAnsi="Arial" w:cs="Arial"/>
          <w:sz w:val="22"/>
          <w:szCs w:val="20"/>
          <w:lang w:eastAsia="en-AU"/>
        </w:rPr>
        <w:t xml:space="preserve"> complaint </w:t>
      </w:r>
      <w:r>
        <w:rPr>
          <w:rFonts w:ascii="Arial" w:hAnsi="Arial" w:cs="Arial"/>
          <w:sz w:val="22"/>
          <w:szCs w:val="20"/>
          <w:lang w:eastAsia="en-AU"/>
        </w:rPr>
        <w:t xml:space="preserve">from a </w:t>
      </w:r>
      <w:proofErr w:type="gramStart"/>
      <w:r>
        <w:rPr>
          <w:rFonts w:ascii="Arial" w:hAnsi="Arial" w:cs="Arial"/>
          <w:sz w:val="22"/>
          <w:szCs w:val="20"/>
          <w:lang w:eastAsia="en-AU"/>
        </w:rPr>
        <w:t>student</w:t>
      </w:r>
      <w:proofErr w:type="gramEnd"/>
      <w:r>
        <w:rPr>
          <w:rFonts w:ascii="Arial" w:hAnsi="Arial" w:cs="Arial"/>
          <w:sz w:val="22"/>
          <w:szCs w:val="20"/>
          <w:lang w:eastAsia="en-AU"/>
        </w:rPr>
        <w:t xml:space="preserve"> they will make sure that</w:t>
      </w:r>
    </w:p>
    <w:p w14:paraId="74ED0167" w14:textId="68F70416" w:rsidR="003138CC" w:rsidRDefault="003138CC" w:rsidP="003138CC">
      <w:pPr>
        <w:numPr>
          <w:ilvl w:val="1"/>
          <w:numId w:val="3"/>
        </w:numPr>
        <w:suppressAutoHyphens/>
        <w:spacing w:after="60"/>
        <w:jc w:val="both"/>
        <w:rPr>
          <w:rFonts w:ascii="Arial" w:hAnsi="Arial" w:cs="Arial"/>
          <w:sz w:val="22"/>
          <w:szCs w:val="20"/>
          <w:lang w:eastAsia="en-AU"/>
        </w:rPr>
      </w:pPr>
      <w:r>
        <w:rPr>
          <w:rFonts w:ascii="Arial" w:hAnsi="Arial" w:cs="Arial"/>
          <w:sz w:val="22"/>
          <w:szCs w:val="20"/>
          <w:lang w:eastAsia="en-AU"/>
        </w:rPr>
        <w:t xml:space="preserve">it is </w:t>
      </w:r>
      <w:r w:rsidRPr="003138CC">
        <w:rPr>
          <w:rFonts w:ascii="Arial" w:hAnsi="Arial" w:cs="Arial"/>
          <w:sz w:val="22"/>
          <w:szCs w:val="20"/>
          <w:lang w:eastAsia="en-AU"/>
        </w:rPr>
        <w:t xml:space="preserve">dealt with </w:t>
      </w:r>
      <w:r>
        <w:rPr>
          <w:rFonts w:ascii="Arial" w:hAnsi="Arial" w:cs="Arial"/>
          <w:sz w:val="22"/>
          <w:szCs w:val="20"/>
          <w:lang w:eastAsia="en-AU"/>
        </w:rPr>
        <w:t xml:space="preserve">as </w:t>
      </w:r>
      <w:r w:rsidRPr="003138CC">
        <w:rPr>
          <w:rFonts w:ascii="Arial" w:hAnsi="Arial" w:cs="Arial"/>
          <w:sz w:val="22"/>
          <w:szCs w:val="20"/>
          <w:lang w:eastAsia="en-AU"/>
        </w:rPr>
        <w:t>quickly</w:t>
      </w:r>
      <w:r>
        <w:rPr>
          <w:rFonts w:ascii="Arial" w:hAnsi="Arial" w:cs="Arial"/>
          <w:sz w:val="22"/>
          <w:szCs w:val="20"/>
          <w:lang w:eastAsia="en-AU"/>
        </w:rPr>
        <w:t xml:space="preserve"> as </w:t>
      </w:r>
      <w:proofErr w:type="gramStart"/>
      <w:r>
        <w:rPr>
          <w:rFonts w:ascii="Arial" w:hAnsi="Arial" w:cs="Arial"/>
          <w:sz w:val="22"/>
          <w:szCs w:val="20"/>
          <w:lang w:eastAsia="en-AU"/>
        </w:rPr>
        <w:t>possible</w:t>
      </w:r>
      <w:proofErr w:type="gramEnd"/>
    </w:p>
    <w:p w14:paraId="2320157E" w14:textId="3265A312" w:rsidR="003138CC" w:rsidRDefault="003138CC" w:rsidP="003138CC">
      <w:pPr>
        <w:numPr>
          <w:ilvl w:val="1"/>
          <w:numId w:val="3"/>
        </w:numPr>
        <w:suppressAutoHyphens/>
        <w:spacing w:after="60"/>
        <w:jc w:val="both"/>
        <w:rPr>
          <w:rFonts w:ascii="Arial" w:hAnsi="Arial" w:cs="Arial"/>
          <w:sz w:val="22"/>
          <w:szCs w:val="20"/>
          <w:lang w:eastAsia="en-AU"/>
        </w:rPr>
      </w:pPr>
      <w:r>
        <w:rPr>
          <w:rFonts w:ascii="Arial" w:hAnsi="Arial" w:cs="Arial"/>
          <w:sz w:val="22"/>
          <w:szCs w:val="20"/>
          <w:lang w:eastAsia="en-AU"/>
        </w:rPr>
        <w:t xml:space="preserve">only people who need to know are </w:t>
      </w:r>
      <w:proofErr w:type="gramStart"/>
      <w:r>
        <w:rPr>
          <w:rFonts w:ascii="Arial" w:hAnsi="Arial" w:cs="Arial"/>
          <w:sz w:val="22"/>
          <w:szCs w:val="20"/>
          <w:lang w:eastAsia="en-AU"/>
        </w:rPr>
        <w:t>involved</w:t>
      </w:r>
      <w:proofErr w:type="gramEnd"/>
    </w:p>
    <w:p w14:paraId="18B66139" w14:textId="77777777" w:rsidR="003138CC" w:rsidRDefault="003138CC" w:rsidP="003138CC">
      <w:pPr>
        <w:numPr>
          <w:ilvl w:val="1"/>
          <w:numId w:val="3"/>
        </w:numPr>
        <w:suppressAutoHyphens/>
        <w:spacing w:after="60"/>
        <w:jc w:val="both"/>
        <w:rPr>
          <w:rFonts w:ascii="Arial" w:hAnsi="Arial" w:cs="Arial"/>
          <w:sz w:val="22"/>
          <w:szCs w:val="20"/>
          <w:lang w:eastAsia="en-AU"/>
        </w:rPr>
      </w:pPr>
      <w:r>
        <w:rPr>
          <w:rFonts w:ascii="Arial" w:hAnsi="Arial" w:cs="Arial"/>
          <w:sz w:val="22"/>
          <w:szCs w:val="20"/>
          <w:lang w:eastAsia="en-AU"/>
        </w:rPr>
        <w:t xml:space="preserve">it is </w:t>
      </w:r>
      <w:r w:rsidRPr="003138CC">
        <w:rPr>
          <w:rFonts w:ascii="Arial" w:hAnsi="Arial" w:cs="Arial"/>
          <w:sz w:val="22"/>
          <w:szCs w:val="20"/>
          <w:lang w:eastAsia="en-AU"/>
        </w:rPr>
        <w:t xml:space="preserve">treated </w:t>
      </w:r>
      <w:proofErr w:type="gramStart"/>
      <w:r w:rsidRPr="003138CC">
        <w:rPr>
          <w:rFonts w:ascii="Arial" w:hAnsi="Arial" w:cs="Arial"/>
          <w:sz w:val="22"/>
          <w:szCs w:val="20"/>
          <w:lang w:eastAsia="en-AU"/>
        </w:rPr>
        <w:t>seriously</w:t>
      </w:r>
      <w:proofErr w:type="gramEnd"/>
      <w:r w:rsidRPr="003138CC">
        <w:rPr>
          <w:rFonts w:ascii="Arial" w:hAnsi="Arial" w:cs="Arial"/>
          <w:sz w:val="22"/>
          <w:szCs w:val="20"/>
          <w:lang w:eastAsia="en-AU"/>
        </w:rPr>
        <w:t xml:space="preserve"> </w:t>
      </w:r>
    </w:p>
    <w:p w14:paraId="6537D0BE" w14:textId="77777777" w:rsidR="003138CC" w:rsidRDefault="003138CC" w:rsidP="003138CC">
      <w:pPr>
        <w:numPr>
          <w:ilvl w:val="1"/>
          <w:numId w:val="3"/>
        </w:numPr>
        <w:suppressAutoHyphens/>
        <w:spacing w:after="60"/>
        <w:jc w:val="both"/>
        <w:rPr>
          <w:rFonts w:ascii="Arial" w:hAnsi="Arial" w:cs="Arial"/>
          <w:sz w:val="22"/>
          <w:szCs w:val="20"/>
          <w:lang w:eastAsia="en-AU"/>
        </w:rPr>
      </w:pPr>
      <w:r>
        <w:rPr>
          <w:rFonts w:ascii="Arial" w:hAnsi="Arial" w:cs="Arial"/>
          <w:sz w:val="22"/>
          <w:szCs w:val="20"/>
          <w:lang w:eastAsia="en-AU"/>
        </w:rPr>
        <w:t>the student’s</w:t>
      </w:r>
      <w:r w:rsidRPr="003138CC">
        <w:rPr>
          <w:rFonts w:ascii="Arial" w:hAnsi="Arial" w:cs="Arial"/>
          <w:sz w:val="22"/>
          <w:szCs w:val="20"/>
          <w:lang w:eastAsia="en-AU"/>
        </w:rPr>
        <w:t xml:space="preserve"> voice </w:t>
      </w:r>
      <w:r>
        <w:rPr>
          <w:rFonts w:ascii="Arial" w:hAnsi="Arial" w:cs="Arial"/>
          <w:sz w:val="22"/>
          <w:szCs w:val="20"/>
          <w:lang w:eastAsia="en-AU"/>
        </w:rPr>
        <w:t>is</w:t>
      </w:r>
      <w:r w:rsidRPr="003138CC">
        <w:rPr>
          <w:rFonts w:ascii="Arial" w:hAnsi="Arial" w:cs="Arial"/>
          <w:sz w:val="22"/>
          <w:szCs w:val="20"/>
          <w:lang w:eastAsia="en-AU"/>
        </w:rPr>
        <w:t xml:space="preserve"> </w:t>
      </w:r>
      <w:proofErr w:type="gramStart"/>
      <w:r w:rsidRPr="003138CC">
        <w:rPr>
          <w:rFonts w:ascii="Arial" w:hAnsi="Arial" w:cs="Arial"/>
          <w:sz w:val="22"/>
          <w:szCs w:val="20"/>
          <w:lang w:eastAsia="en-AU"/>
        </w:rPr>
        <w:t>heard</w:t>
      </w:r>
      <w:proofErr w:type="gramEnd"/>
    </w:p>
    <w:p w14:paraId="5E2D6F9F" w14:textId="77777777" w:rsidR="005A4852" w:rsidRDefault="003138CC" w:rsidP="003138CC">
      <w:pPr>
        <w:numPr>
          <w:ilvl w:val="1"/>
          <w:numId w:val="3"/>
        </w:numPr>
        <w:suppressAutoHyphens/>
        <w:spacing w:after="60"/>
        <w:jc w:val="both"/>
        <w:rPr>
          <w:rFonts w:ascii="Arial" w:hAnsi="Arial" w:cs="Arial"/>
          <w:sz w:val="22"/>
          <w:szCs w:val="20"/>
          <w:lang w:eastAsia="en-AU"/>
        </w:rPr>
      </w:pPr>
      <w:r>
        <w:rPr>
          <w:rFonts w:ascii="Arial" w:hAnsi="Arial" w:cs="Arial"/>
          <w:sz w:val="22"/>
          <w:szCs w:val="20"/>
          <w:lang w:eastAsia="en-AU"/>
        </w:rPr>
        <w:t xml:space="preserve">the student is told what is </w:t>
      </w:r>
      <w:proofErr w:type="gramStart"/>
      <w:r>
        <w:rPr>
          <w:rFonts w:ascii="Arial" w:hAnsi="Arial" w:cs="Arial"/>
          <w:sz w:val="22"/>
          <w:szCs w:val="20"/>
          <w:lang w:eastAsia="en-AU"/>
        </w:rPr>
        <w:t>happening</w:t>
      </w:r>
      <w:proofErr w:type="gramEnd"/>
    </w:p>
    <w:p w14:paraId="3D17EE46" w14:textId="4A555CBC" w:rsidR="003138CC" w:rsidRPr="003138CC" w:rsidRDefault="005A4852" w:rsidP="007D543A">
      <w:pPr>
        <w:numPr>
          <w:ilvl w:val="1"/>
          <w:numId w:val="3"/>
        </w:numPr>
        <w:suppressAutoHyphens/>
        <w:ind w:left="1077" w:hanging="357"/>
        <w:jc w:val="both"/>
        <w:rPr>
          <w:rFonts w:ascii="Arial" w:hAnsi="Arial" w:cs="Arial"/>
          <w:sz w:val="22"/>
          <w:szCs w:val="20"/>
          <w:lang w:eastAsia="en-AU"/>
        </w:rPr>
      </w:pPr>
      <w:r>
        <w:rPr>
          <w:rFonts w:ascii="Arial" w:hAnsi="Arial" w:cs="Arial"/>
          <w:sz w:val="22"/>
          <w:szCs w:val="20"/>
          <w:lang w:eastAsia="en-AU"/>
        </w:rPr>
        <w:t xml:space="preserve">the student knows when </w:t>
      </w:r>
      <w:proofErr w:type="gramStart"/>
      <w:r>
        <w:rPr>
          <w:rFonts w:ascii="Arial" w:hAnsi="Arial" w:cs="Arial"/>
          <w:sz w:val="22"/>
          <w:szCs w:val="20"/>
          <w:lang w:eastAsia="en-AU"/>
        </w:rPr>
        <w:t>all of</w:t>
      </w:r>
      <w:proofErr w:type="gramEnd"/>
      <w:r>
        <w:rPr>
          <w:rFonts w:ascii="Arial" w:hAnsi="Arial" w:cs="Arial"/>
          <w:sz w:val="22"/>
          <w:szCs w:val="20"/>
          <w:lang w:eastAsia="en-AU"/>
        </w:rPr>
        <w:t xml:space="preserve"> the steps in managing the complaint have been completed</w:t>
      </w:r>
      <w:r w:rsidR="003138CC">
        <w:rPr>
          <w:rFonts w:ascii="Arial" w:hAnsi="Arial" w:cs="Arial"/>
          <w:sz w:val="22"/>
          <w:szCs w:val="20"/>
          <w:lang w:eastAsia="en-AU"/>
        </w:rPr>
        <w:t>.</w:t>
      </w:r>
    </w:p>
    <w:p w14:paraId="23F93DFF" w14:textId="77777777" w:rsidR="00324E88" w:rsidRPr="007D543A" w:rsidRDefault="00324E88" w:rsidP="00A974B4">
      <w:pPr>
        <w:suppressAutoHyphens/>
        <w:spacing w:after="60"/>
        <w:jc w:val="both"/>
        <w:rPr>
          <w:rFonts w:ascii="Arial" w:hAnsi="Arial" w:cs="Arial"/>
          <w:b/>
          <w:sz w:val="22"/>
          <w:szCs w:val="22"/>
          <w:lang w:eastAsia="en-AU"/>
        </w:rPr>
      </w:pPr>
    </w:p>
    <w:p w14:paraId="35411008" w14:textId="25397320" w:rsidR="00A974B4" w:rsidRDefault="00324E88" w:rsidP="007D543A">
      <w:pPr>
        <w:suppressAutoHyphens/>
        <w:jc w:val="both"/>
        <w:rPr>
          <w:rFonts w:ascii="Arial" w:hAnsi="Arial" w:cs="Arial"/>
          <w:sz w:val="22"/>
          <w:szCs w:val="22"/>
          <w:lang w:eastAsia="en-AU"/>
        </w:rPr>
      </w:pPr>
      <w:r w:rsidRPr="00324E88">
        <w:rPr>
          <w:rFonts w:ascii="Arial" w:hAnsi="Arial" w:cs="Arial"/>
          <w:b/>
          <w:sz w:val="22"/>
          <w:szCs w:val="22"/>
          <w:lang w:eastAsia="en-AU"/>
        </w:rPr>
        <w:t>Please note:</w:t>
      </w:r>
      <w:r w:rsidRPr="00324E88">
        <w:rPr>
          <w:rFonts w:ascii="Arial" w:hAnsi="Arial" w:cs="Arial"/>
          <w:sz w:val="22"/>
          <w:szCs w:val="22"/>
          <w:lang w:eastAsia="en-AU"/>
        </w:rPr>
        <w:t xml:space="preserve"> If the complaint is about </w:t>
      </w:r>
      <w:r>
        <w:rPr>
          <w:rFonts w:ascii="Arial" w:hAnsi="Arial" w:cs="Arial"/>
          <w:sz w:val="22"/>
          <w:szCs w:val="22"/>
          <w:lang w:eastAsia="en-AU"/>
        </w:rPr>
        <w:t xml:space="preserve">the inappropriate behaviour of a staff member or volunteer towards a student, then the </w:t>
      </w:r>
      <w:r w:rsidR="006872C3">
        <w:rPr>
          <w:rFonts w:ascii="Arial" w:hAnsi="Arial" w:cs="Arial"/>
          <w:sz w:val="22"/>
          <w:szCs w:val="22"/>
          <w:lang w:eastAsia="en-AU"/>
        </w:rPr>
        <w:t xml:space="preserve">TCS </w:t>
      </w:r>
      <w:r>
        <w:rPr>
          <w:rFonts w:ascii="Arial" w:hAnsi="Arial" w:cs="Arial"/>
          <w:sz w:val="22"/>
          <w:szCs w:val="22"/>
          <w:lang w:eastAsia="en-AU"/>
        </w:rPr>
        <w:t>Student Protection processes and guidelines are to be followed.</w:t>
      </w:r>
    </w:p>
    <w:p w14:paraId="38131472" w14:textId="77777777" w:rsidR="00324E88" w:rsidRPr="00324E88" w:rsidRDefault="00324E88" w:rsidP="007D543A">
      <w:pPr>
        <w:suppressAutoHyphens/>
        <w:jc w:val="both"/>
        <w:rPr>
          <w:rFonts w:ascii="Arial" w:hAnsi="Arial" w:cs="Arial"/>
          <w:sz w:val="22"/>
          <w:szCs w:val="22"/>
          <w:lang w:eastAsia="en-AU"/>
        </w:rPr>
      </w:pPr>
    </w:p>
    <w:p w14:paraId="11C803AF" w14:textId="396FDD68" w:rsidR="003138CC" w:rsidRPr="00A974B4" w:rsidRDefault="00A974B4" w:rsidP="007D543A">
      <w:pPr>
        <w:suppressAutoHyphens/>
        <w:spacing w:after="60"/>
        <w:jc w:val="both"/>
        <w:rPr>
          <w:rFonts w:ascii="Arial" w:hAnsi="Arial" w:cs="Arial"/>
          <w:b/>
          <w:sz w:val="28"/>
          <w:lang w:eastAsia="en-AU"/>
        </w:rPr>
      </w:pPr>
      <w:r w:rsidRPr="00A974B4">
        <w:rPr>
          <w:rFonts w:ascii="Arial" w:hAnsi="Arial" w:cs="Arial"/>
          <w:b/>
          <w:sz w:val="28"/>
          <w:lang w:eastAsia="en-AU"/>
        </w:rPr>
        <w:t>Parents/carers</w:t>
      </w:r>
      <w:r w:rsidR="007D543A">
        <w:rPr>
          <w:rFonts w:ascii="Arial" w:hAnsi="Arial" w:cs="Arial"/>
          <w:b/>
          <w:sz w:val="28"/>
          <w:lang w:eastAsia="en-AU"/>
        </w:rPr>
        <w:t xml:space="preserve">, </w:t>
      </w:r>
      <w:proofErr w:type="gramStart"/>
      <w:r w:rsidR="007D543A">
        <w:rPr>
          <w:rFonts w:ascii="Arial" w:hAnsi="Arial" w:cs="Arial"/>
          <w:b/>
          <w:sz w:val="28"/>
          <w:lang w:eastAsia="en-AU"/>
        </w:rPr>
        <w:t>guardians</w:t>
      </w:r>
      <w:proofErr w:type="gramEnd"/>
      <w:r w:rsidRPr="00A974B4">
        <w:rPr>
          <w:rFonts w:ascii="Arial" w:hAnsi="Arial" w:cs="Arial"/>
          <w:b/>
          <w:sz w:val="28"/>
          <w:lang w:eastAsia="en-AU"/>
        </w:rPr>
        <w:t xml:space="preserve"> and community members</w:t>
      </w:r>
    </w:p>
    <w:p w14:paraId="57078BBD" w14:textId="07C46310" w:rsidR="0000061C" w:rsidRPr="00620273" w:rsidRDefault="00620273" w:rsidP="00404113">
      <w:pPr>
        <w:suppressAutoHyphens/>
        <w:spacing w:after="60"/>
        <w:jc w:val="both"/>
        <w:rPr>
          <w:rFonts w:ascii="Arial" w:hAnsi="Arial" w:cs="Arial"/>
          <w:b/>
          <w:lang w:eastAsia="en-AU"/>
        </w:rPr>
      </w:pPr>
      <w:r w:rsidRPr="00620273">
        <w:rPr>
          <w:rFonts w:ascii="Arial" w:hAnsi="Arial" w:cs="Arial"/>
          <w:b/>
          <w:lang w:eastAsia="en-AU"/>
        </w:rPr>
        <w:t>Making a complaint</w:t>
      </w:r>
      <w:r w:rsidR="0000061C">
        <w:rPr>
          <w:rFonts w:ascii="Arial" w:hAnsi="Arial" w:cs="Arial"/>
          <w:b/>
          <w:lang w:eastAsia="en-AU"/>
        </w:rPr>
        <w:t xml:space="preserve"> </w:t>
      </w:r>
    </w:p>
    <w:p w14:paraId="615EF9A5" w14:textId="4FF9952A" w:rsidR="00620273" w:rsidRDefault="00620273" w:rsidP="00970820">
      <w:pPr>
        <w:numPr>
          <w:ilvl w:val="0"/>
          <w:numId w:val="5"/>
        </w:numPr>
        <w:spacing w:after="60"/>
        <w:jc w:val="both"/>
        <w:rPr>
          <w:rFonts w:ascii="Arial" w:hAnsi="Arial" w:cs="Arial"/>
          <w:sz w:val="22"/>
          <w:szCs w:val="20"/>
          <w:lang w:eastAsia="en-AU"/>
        </w:rPr>
      </w:pPr>
      <w:r>
        <w:rPr>
          <w:rFonts w:ascii="Arial" w:hAnsi="Arial" w:cs="Arial"/>
          <w:sz w:val="22"/>
          <w:szCs w:val="20"/>
          <w:lang w:eastAsia="en-AU"/>
        </w:rPr>
        <w:t>In the first instance, c</w:t>
      </w:r>
      <w:r w:rsidR="00017BFE" w:rsidRPr="009B41E8">
        <w:rPr>
          <w:rFonts w:ascii="Arial" w:hAnsi="Arial" w:cs="Arial"/>
          <w:sz w:val="22"/>
          <w:szCs w:val="20"/>
          <w:lang w:eastAsia="en-AU"/>
        </w:rPr>
        <w:t xml:space="preserve">ommunication/notification of a </w:t>
      </w:r>
      <w:r>
        <w:rPr>
          <w:rFonts w:ascii="Arial" w:hAnsi="Arial" w:cs="Arial"/>
          <w:sz w:val="22"/>
          <w:szCs w:val="20"/>
          <w:lang w:eastAsia="en-AU"/>
        </w:rPr>
        <w:t xml:space="preserve">complaint is to be </w:t>
      </w:r>
      <w:r w:rsidR="00017BFE" w:rsidRPr="009B41E8">
        <w:rPr>
          <w:rFonts w:ascii="Arial" w:hAnsi="Arial" w:cs="Arial"/>
          <w:sz w:val="22"/>
          <w:szCs w:val="20"/>
          <w:lang w:eastAsia="en-AU"/>
        </w:rPr>
        <w:t xml:space="preserve">with the </w:t>
      </w:r>
      <w:r w:rsidR="0000061C">
        <w:rPr>
          <w:rFonts w:ascii="Arial" w:hAnsi="Arial" w:cs="Arial"/>
          <w:sz w:val="22"/>
          <w:szCs w:val="20"/>
          <w:lang w:eastAsia="en-AU"/>
        </w:rPr>
        <w:t>relevant member of staff</w:t>
      </w:r>
      <w:r w:rsidR="00017BFE" w:rsidRPr="009B41E8">
        <w:rPr>
          <w:rFonts w:ascii="Arial" w:hAnsi="Arial" w:cs="Arial"/>
          <w:sz w:val="22"/>
          <w:szCs w:val="20"/>
          <w:lang w:eastAsia="en-AU"/>
        </w:rPr>
        <w:t xml:space="preserve"> by</w:t>
      </w:r>
      <w:r w:rsidR="00653130">
        <w:rPr>
          <w:rFonts w:ascii="Arial" w:hAnsi="Arial" w:cs="Arial"/>
          <w:sz w:val="22"/>
          <w:szCs w:val="20"/>
          <w:lang w:eastAsia="en-AU"/>
        </w:rPr>
        <w:t xml:space="preserve"> one of the </w:t>
      </w:r>
      <w:proofErr w:type="gramStart"/>
      <w:r w:rsidR="00653130">
        <w:rPr>
          <w:rFonts w:ascii="Arial" w:hAnsi="Arial" w:cs="Arial"/>
          <w:sz w:val="22"/>
          <w:szCs w:val="20"/>
          <w:lang w:eastAsia="en-AU"/>
        </w:rPr>
        <w:t>following</w:t>
      </w:r>
      <w:proofErr w:type="gramEnd"/>
    </w:p>
    <w:p w14:paraId="46149046" w14:textId="12545EAA" w:rsidR="00620273" w:rsidRDefault="00455AAF" w:rsidP="00970820">
      <w:pPr>
        <w:numPr>
          <w:ilvl w:val="1"/>
          <w:numId w:val="5"/>
        </w:numPr>
        <w:spacing w:after="60"/>
        <w:ind w:hanging="357"/>
        <w:jc w:val="both"/>
        <w:rPr>
          <w:rFonts w:ascii="Arial" w:hAnsi="Arial" w:cs="Arial"/>
          <w:sz w:val="22"/>
          <w:szCs w:val="20"/>
          <w:lang w:eastAsia="en-AU"/>
        </w:rPr>
      </w:pPr>
      <w:r w:rsidRPr="009B41E8">
        <w:rPr>
          <w:rFonts w:ascii="Arial" w:hAnsi="Arial" w:cs="Arial"/>
          <w:sz w:val="22"/>
          <w:szCs w:val="20"/>
          <w:lang w:eastAsia="en-AU"/>
        </w:rPr>
        <w:t xml:space="preserve">phone </w:t>
      </w:r>
    </w:p>
    <w:p w14:paraId="7C40E337" w14:textId="77777777" w:rsidR="00620273" w:rsidRDefault="00017BFE" w:rsidP="00970820">
      <w:pPr>
        <w:numPr>
          <w:ilvl w:val="1"/>
          <w:numId w:val="5"/>
        </w:numPr>
        <w:spacing w:after="60"/>
        <w:ind w:hanging="357"/>
        <w:jc w:val="both"/>
        <w:rPr>
          <w:rFonts w:ascii="Arial" w:hAnsi="Arial" w:cs="Arial"/>
          <w:sz w:val="22"/>
          <w:szCs w:val="20"/>
          <w:lang w:eastAsia="en-AU"/>
        </w:rPr>
      </w:pPr>
      <w:r w:rsidRPr="009B41E8">
        <w:rPr>
          <w:rFonts w:ascii="Arial" w:hAnsi="Arial" w:cs="Arial"/>
          <w:sz w:val="22"/>
          <w:szCs w:val="20"/>
          <w:lang w:eastAsia="en-AU"/>
        </w:rPr>
        <w:t xml:space="preserve">email or </w:t>
      </w:r>
    </w:p>
    <w:p w14:paraId="41BF2725" w14:textId="31DA55EE" w:rsidR="007E3621" w:rsidRDefault="00620273" w:rsidP="00970820">
      <w:pPr>
        <w:numPr>
          <w:ilvl w:val="1"/>
          <w:numId w:val="5"/>
        </w:numPr>
        <w:spacing w:after="60"/>
        <w:ind w:hanging="357"/>
        <w:jc w:val="both"/>
        <w:rPr>
          <w:rFonts w:ascii="Arial" w:hAnsi="Arial" w:cs="Arial"/>
          <w:sz w:val="22"/>
          <w:szCs w:val="20"/>
          <w:lang w:eastAsia="en-AU"/>
        </w:rPr>
      </w:pPr>
      <w:r>
        <w:rPr>
          <w:rFonts w:ascii="Arial" w:hAnsi="Arial" w:cs="Arial"/>
          <w:sz w:val="22"/>
          <w:szCs w:val="20"/>
          <w:lang w:eastAsia="en-AU"/>
        </w:rPr>
        <w:t>in</w:t>
      </w:r>
      <w:r w:rsidR="0000061C">
        <w:rPr>
          <w:rFonts w:ascii="Arial" w:hAnsi="Arial" w:cs="Arial"/>
          <w:sz w:val="22"/>
          <w:szCs w:val="20"/>
          <w:lang w:eastAsia="en-AU"/>
        </w:rPr>
        <w:t xml:space="preserve"> </w:t>
      </w:r>
      <w:r w:rsidR="00017BFE" w:rsidRPr="009B41E8">
        <w:rPr>
          <w:rFonts w:ascii="Arial" w:hAnsi="Arial" w:cs="Arial"/>
          <w:sz w:val="22"/>
          <w:szCs w:val="20"/>
          <w:lang w:eastAsia="en-AU"/>
        </w:rPr>
        <w:t>written form.</w:t>
      </w:r>
    </w:p>
    <w:p w14:paraId="201F4B27" w14:textId="7C282F84" w:rsidR="0000061C" w:rsidRDefault="0000061C" w:rsidP="0000061C">
      <w:pPr>
        <w:spacing w:after="60"/>
        <w:jc w:val="both"/>
        <w:rPr>
          <w:rFonts w:ascii="Arial" w:hAnsi="Arial" w:cs="Arial"/>
          <w:sz w:val="22"/>
          <w:szCs w:val="20"/>
          <w:lang w:eastAsia="en-AU"/>
        </w:rPr>
      </w:pPr>
      <w:r w:rsidRPr="0000061C">
        <w:rPr>
          <w:rFonts w:ascii="Arial" w:hAnsi="Arial" w:cs="Arial"/>
          <w:b/>
          <w:sz w:val="22"/>
          <w:szCs w:val="20"/>
          <w:lang w:eastAsia="en-AU"/>
        </w:rPr>
        <w:t>Please note:</w:t>
      </w:r>
      <w:r>
        <w:rPr>
          <w:rFonts w:ascii="Arial" w:hAnsi="Arial" w:cs="Arial"/>
          <w:sz w:val="22"/>
          <w:szCs w:val="20"/>
          <w:lang w:eastAsia="en-AU"/>
        </w:rPr>
        <w:t xml:space="preserve"> </w:t>
      </w:r>
      <w:r w:rsidR="00653130">
        <w:rPr>
          <w:rFonts w:ascii="Arial" w:hAnsi="Arial" w:cs="Arial"/>
          <w:sz w:val="22"/>
          <w:szCs w:val="20"/>
          <w:lang w:eastAsia="en-AU"/>
        </w:rPr>
        <w:t>Communication with teaching staff must be in accordance with the school</w:t>
      </w:r>
      <w:r w:rsidR="00A974B4">
        <w:rPr>
          <w:rFonts w:ascii="Arial" w:hAnsi="Arial" w:cs="Arial"/>
          <w:sz w:val="22"/>
          <w:szCs w:val="20"/>
          <w:lang w:eastAsia="en-AU"/>
        </w:rPr>
        <w:t>’</w:t>
      </w:r>
      <w:r w:rsidR="00653130">
        <w:rPr>
          <w:rFonts w:ascii="Arial" w:hAnsi="Arial" w:cs="Arial"/>
          <w:sz w:val="22"/>
          <w:szCs w:val="20"/>
          <w:lang w:eastAsia="en-AU"/>
        </w:rPr>
        <w:t xml:space="preserve">s communication procedures </w:t>
      </w:r>
      <w:proofErr w:type="spellStart"/>
      <w:proofErr w:type="gramStart"/>
      <w:r w:rsidR="00653130">
        <w:rPr>
          <w:rFonts w:ascii="Arial" w:hAnsi="Arial" w:cs="Arial"/>
          <w:sz w:val="22"/>
          <w:szCs w:val="20"/>
          <w:lang w:eastAsia="en-AU"/>
        </w:rPr>
        <w:t>eg</w:t>
      </w:r>
      <w:proofErr w:type="spellEnd"/>
      <w:proofErr w:type="gramEnd"/>
      <w:r w:rsidR="00653130">
        <w:rPr>
          <w:rFonts w:ascii="Arial" w:hAnsi="Arial" w:cs="Arial"/>
          <w:sz w:val="22"/>
          <w:szCs w:val="20"/>
          <w:lang w:eastAsia="en-AU"/>
        </w:rPr>
        <w:t xml:space="preserve"> teaching staff are not able to answer phone calls during class time.  </w:t>
      </w:r>
    </w:p>
    <w:p w14:paraId="2CB3DD08" w14:textId="0B333BF9" w:rsidR="006872C3" w:rsidRDefault="006872C3" w:rsidP="007D543A">
      <w:pPr>
        <w:jc w:val="both"/>
        <w:rPr>
          <w:rFonts w:ascii="Arial" w:hAnsi="Arial" w:cs="Arial"/>
          <w:sz w:val="22"/>
          <w:szCs w:val="20"/>
          <w:lang w:eastAsia="en-AU"/>
        </w:rPr>
      </w:pPr>
    </w:p>
    <w:p w14:paraId="0D539874" w14:textId="77777777" w:rsidR="006872C3" w:rsidRDefault="006872C3" w:rsidP="007D543A">
      <w:pPr>
        <w:suppressAutoHyphens/>
        <w:jc w:val="both"/>
        <w:rPr>
          <w:rFonts w:ascii="Arial" w:hAnsi="Arial" w:cs="Arial"/>
          <w:sz w:val="22"/>
          <w:szCs w:val="22"/>
          <w:lang w:eastAsia="en-AU"/>
        </w:rPr>
      </w:pPr>
      <w:r w:rsidRPr="00324E88">
        <w:rPr>
          <w:rFonts w:ascii="Arial" w:hAnsi="Arial" w:cs="Arial"/>
          <w:b/>
          <w:sz w:val="22"/>
          <w:szCs w:val="22"/>
          <w:lang w:eastAsia="en-AU"/>
        </w:rPr>
        <w:t>Please note:</w:t>
      </w:r>
      <w:r w:rsidRPr="00324E88">
        <w:rPr>
          <w:rFonts w:ascii="Arial" w:hAnsi="Arial" w:cs="Arial"/>
          <w:sz w:val="22"/>
          <w:szCs w:val="22"/>
          <w:lang w:eastAsia="en-AU"/>
        </w:rPr>
        <w:t xml:space="preserve"> If the complaint is about </w:t>
      </w:r>
      <w:r>
        <w:rPr>
          <w:rFonts w:ascii="Arial" w:hAnsi="Arial" w:cs="Arial"/>
          <w:sz w:val="22"/>
          <w:szCs w:val="22"/>
          <w:lang w:eastAsia="en-AU"/>
        </w:rPr>
        <w:t>the inappropriate behaviour of a staff member or volunteer towards a student, then the TCS Student Protection processes and guidelines are to be followed.</w:t>
      </w:r>
    </w:p>
    <w:p w14:paraId="1BA089CC" w14:textId="77C33167" w:rsidR="0000061C" w:rsidRDefault="0000061C" w:rsidP="00970820">
      <w:pPr>
        <w:jc w:val="both"/>
        <w:rPr>
          <w:rFonts w:ascii="Arial" w:hAnsi="Arial" w:cs="Arial"/>
          <w:sz w:val="22"/>
          <w:szCs w:val="20"/>
          <w:lang w:eastAsia="en-AU"/>
        </w:rPr>
      </w:pPr>
    </w:p>
    <w:p w14:paraId="164B4072" w14:textId="0E15E94E" w:rsidR="00A974B4" w:rsidRPr="00A974B4" w:rsidRDefault="00A974B4" w:rsidP="007D543A">
      <w:pPr>
        <w:suppressAutoHyphens/>
        <w:spacing w:after="60"/>
        <w:jc w:val="both"/>
        <w:rPr>
          <w:rFonts w:ascii="Arial" w:hAnsi="Arial" w:cs="Arial"/>
          <w:b/>
          <w:lang w:eastAsia="en-AU"/>
        </w:rPr>
      </w:pPr>
      <w:r w:rsidRPr="00A974B4">
        <w:rPr>
          <w:rFonts w:ascii="Arial" w:hAnsi="Arial" w:cs="Arial"/>
          <w:b/>
          <w:lang w:eastAsia="en-AU"/>
        </w:rPr>
        <w:t>Resolving a complaint</w:t>
      </w:r>
    </w:p>
    <w:p w14:paraId="40856BA7" w14:textId="77777777" w:rsidR="0000061C" w:rsidRDefault="00017BFE" w:rsidP="00FD7E78">
      <w:pPr>
        <w:numPr>
          <w:ilvl w:val="0"/>
          <w:numId w:val="11"/>
        </w:numPr>
        <w:spacing w:after="180"/>
        <w:jc w:val="both"/>
        <w:rPr>
          <w:rFonts w:ascii="Arial" w:hAnsi="Arial" w:cs="Arial"/>
          <w:sz w:val="22"/>
          <w:szCs w:val="20"/>
          <w:lang w:eastAsia="en-AU"/>
        </w:rPr>
      </w:pPr>
      <w:r w:rsidRPr="009B41E8">
        <w:rPr>
          <w:rFonts w:ascii="Arial" w:hAnsi="Arial" w:cs="Arial"/>
          <w:sz w:val="22"/>
          <w:szCs w:val="20"/>
          <w:lang w:eastAsia="en-AU"/>
        </w:rPr>
        <w:t xml:space="preserve">Upon receipt of the communication/notification of a </w:t>
      </w:r>
      <w:r w:rsidR="0000061C">
        <w:rPr>
          <w:rFonts w:ascii="Arial" w:hAnsi="Arial" w:cs="Arial"/>
          <w:sz w:val="22"/>
          <w:szCs w:val="20"/>
          <w:lang w:eastAsia="en-AU"/>
        </w:rPr>
        <w:t>complaint</w:t>
      </w:r>
      <w:r w:rsidR="007C6CD5" w:rsidRPr="009B41E8">
        <w:rPr>
          <w:rFonts w:ascii="Arial" w:hAnsi="Arial" w:cs="Arial"/>
          <w:sz w:val="22"/>
          <w:szCs w:val="20"/>
          <w:lang w:eastAsia="en-AU"/>
        </w:rPr>
        <w:t>,</w:t>
      </w:r>
      <w:r w:rsidRPr="009B41E8">
        <w:rPr>
          <w:rFonts w:ascii="Arial" w:hAnsi="Arial" w:cs="Arial"/>
          <w:sz w:val="22"/>
          <w:szCs w:val="20"/>
          <w:lang w:eastAsia="en-AU"/>
        </w:rPr>
        <w:t xml:space="preserve"> th</w:t>
      </w:r>
      <w:r w:rsidR="006A5A7D" w:rsidRPr="009B41E8">
        <w:rPr>
          <w:rFonts w:ascii="Arial" w:hAnsi="Arial" w:cs="Arial"/>
          <w:sz w:val="22"/>
          <w:szCs w:val="20"/>
          <w:lang w:eastAsia="en-AU"/>
        </w:rPr>
        <w:t xml:space="preserve">e </w:t>
      </w:r>
      <w:r w:rsidR="0000061C">
        <w:rPr>
          <w:rFonts w:ascii="Arial" w:hAnsi="Arial" w:cs="Arial"/>
          <w:sz w:val="22"/>
          <w:szCs w:val="20"/>
          <w:lang w:eastAsia="en-AU"/>
        </w:rPr>
        <w:t>staff member is</w:t>
      </w:r>
      <w:r w:rsidRPr="009B41E8">
        <w:rPr>
          <w:rFonts w:ascii="Arial" w:hAnsi="Arial" w:cs="Arial"/>
          <w:sz w:val="22"/>
          <w:szCs w:val="20"/>
          <w:lang w:eastAsia="en-AU"/>
        </w:rPr>
        <w:t xml:space="preserve"> to acknowledge receipt of the </w:t>
      </w:r>
      <w:r w:rsidR="00455AAF" w:rsidRPr="009B41E8">
        <w:rPr>
          <w:rFonts w:ascii="Arial" w:hAnsi="Arial" w:cs="Arial"/>
          <w:sz w:val="22"/>
          <w:szCs w:val="20"/>
          <w:lang w:eastAsia="en-AU"/>
        </w:rPr>
        <w:t xml:space="preserve">notification </w:t>
      </w:r>
      <w:r w:rsidRPr="009B41E8">
        <w:rPr>
          <w:rFonts w:ascii="Arial" w:hAnsi="Arial" w:cs="Arial"/>
          <w:sz w:val="22"/>
          <w:szCs w:val="20"/>
          <w:lang w:eastAsia="en-AU"/>
        </w:rPr>
        <w:t xml:space="preserve">and </w:t>
      </w:r>
      <w:r w:rsidR="0000061C">
        <w:rPr>
          <w:rFonts w:ascii="Arial" w:hAnsi="Arial" w:cs="Arial"/>
          <w:sz w:val="22"/>
          <w:szCs w:val="20"/>
          <w:lang w:eastAsia="en-AU"/>
        </w:rPr>
        <w:t>notify their principal/manager/supervisor that a complaint has been made.</w:t>
      </w:r>
    </w:p>
    <w:p w14:paraId="1A51F55C" w14:textId="77777777" w:rsidR="0000061C" w:rsidRDefault="0000061C" w:rsidP="00FD7E78">
      <w:pPr>
        <w:numPr>
          <w:ilvl w:val="0"/>
          <w:numId w:val="11"/>
        </w:numPr>
        <w:spacing w:after="180"/>
        <w:jc w:val="both"/>
        <w:rPr>
          <w:rFonts w:ascii="Arial" w:hAnsi="Arial" w:cs="Arial"/>
          <w:sz w:val="22"/>
          <w:szCs w:val="20"/>
          <w:lang w:eastAsia="en-AU"/>
        </w:rPr>
      </w:pPr>
      <w:r>
        <w:rPr>
          <w:rFonts w:ascii="Arial" w:hAnsi="Arial" w:cs="Arial"/>
          <w:sz w:val="22"/>
          <w:szCs w:val="20"/>
          <w:lang w:eastAsia="en-AU"/>
        </w:rPr>
        <w:t>The staff member and their principal/manager/supervisor are to work together to determine the best way to address the complaint.</w:t>
      </w:r>
    </w:p>
    <w:p w14:paraId="342E940B" w14:textId="6724FFAA" w:rsidR="00455AAF" w:rsidRPr="009B41E8" w:rsidRDefault="0000061C" w:rsidP="00FD7E78">
      <w:pPr>
        <w:numPr>
          <w:ilvl w:val="0"/>
          <w:numId w:val="11"/>
        </w:numPr>
        <w:spacing w:after="180"/>
        <w:jc w:val="both"/>
        <w:rPr>
          <w:rFonts w:ascii="Arial" w:hAnsi="Arial" w:cs="Arial"/>
          <w:sz w:val="22"/>
          <w:szCs w:val="20"/>
          <w:lang w:eastAsia="en-AU"/>
        </w:rPr>
      </w:pPr>
      <w:r>
        <w:rPr>
          <w:rFonts w:ascii="Arial" w:hAnsi="Arial" w:cs="Arial"/>
          <w:sz w:val="22"/>
          <w:szCs w:val="20"/>
          <w:lang w:eastAsia="en-AU"/>
        </w:rPr>
        <w:lastRenderedPageBreak/>
        <w:t xml:space="preserve">All relevant information </w:t>
      </w:r>
      <w:proofErr w:type="gramStart"/>
      <w:r>
        <w:rPr>
          <w:rFonts w:ascii="Arial" w:hAnsi="Arial" w:cs="Arial"/>
          <w:sz w:val="22"/>
          <w:szCs w:val="20"/>
          <w:lang w:eastAsia="en-AU"/>
        </w:rPr>
        <w:t>gathering</w:t>
      </w:r>
      <w:proofErr w:type="gramEnd"/>
      <w:r>
        <w:rPr>
          <w:rFonts w:ascii="Arial" w:hAnsi="Arial" w:cs="Arial"/>
          <w:sz w:val="22"/>
          <w:szCs w:val="20"/>
          <w:lang w:eastAsia="en-AU"/>
        </w:rPr>
        <w:t xml:space="preserve"> and </w:t>
      </w:r>
      <w:r w:rsidR="00017BFE" w:rsidRPr="009B41E8">
        <w:rPr>
          <w:rFonts w:ascii="Arial" w:hAnsi="Arial" w:cs="Arial"/>
          <w:sz w:val="22"/>
          <w:szCs w:val="20"/>
          <w:lang w:eastAsia="en-AU"/>
        </w:rPr>
        <w:t xml:space="preserve">investigation or inquiry </w:t>
      </w:r>
      <w:r>
        <w:rPr>
          <w:rFonts w:ascii="Arial" w:hAnsi="Arial" w:cs="Arial"/>
          <w:sz w:val="22"/>
          <w:szCs w:val="20"/>
          <w:lang w:eastAsia="en-AU"/>
        </w:rPr>
        <w:t>is to be completed prior to an outcome being determined</w:t>
      </w:r>
      <w:r w:rsidR="00017BFE" w:rsidRPr="009B41E8">
        <w:rPr>
          <w:rFonts w:ascii="Arial" w:hAnsi="Arial" w:cs="Arial"/>
          <w:sz w:val="22"/>
          <w:szCs w:val="20"/>
          <w:lang w:eastAsia="en-AU"/>
        </w:rPr>
        <w:t>.</w:t>
      </w:r>
    </w:p>
    <w:p w14:paraId="79F24B06" w14:textId="5A3072BB" w:rsidR="00455AAF" w:rsidRPr="009B41E8" w:rsidRDefault="0000061C" w:rsidP="00FD7E78">
      <w:pPr>
        <w:numPr>
          <w:ilvl w:val="0"/>
          <w:numId w:val="11"/>
        </w:numPr>
        <w:spacing w:after="180"/>
        <w:jc w:val="both"/>
        <w:rPr>
          <w:rFonts w:ascii="Arial" w:hAnsi="Arial" w:cs="Arial"/>
          <w:sz w:val="22"/>
          <w:szCs w:val="20"/>
          <w:lang w:eastAsia="en-AU"/>
        </w:rPr>
      </w:pPr>
      <w:r>
        <w:rPr>
          <w:rFonts w:ascii="Arial" w:hAnsi="Arial" w:cs="Arial"/>
          <w:sz w:val="22"/>
          <w:szCs w:val="20"/>
          <w:lang w:eastAsia="en-AU"/>
        </w:rPr>
        <w:t xml:space="preserve">All complaints will be addressed </w:t>
      </w:r>
      <w:r w:rsidR="00017BFE" w:rsidRPr="009B41E8">
        <w:rPr>
          <w:rFonts w:ascii="Arial" w:hAnsi="Arial" w:cs="Arial"/>
          <w:sz w:val="22"/>
          <w:szCs w:val="20"/>
          <w:lang w:eastAsia="en-AU"/>
        </w:rPr>
        <w:t>in a timely manner.</w:t>
      </w:r>
    </w:p>
    <w:p w14:paraId="10D51EB1" w14:textId="77777777" w:rsidR="00970820" w:rsidRDefault="00017BFE" w:rsidP="00FD7E78">
      <w:pPr>
        <w:numPr>
          <w:ilvl w:val="0"/>
          <w:numId w:val="11"/>
        </w:numPr>
        <w:spacing w:after="180"/>
        <w:jc w:val="both"/>
        <w:rPr>
          <w:rFonts w:ascii="Arial" w:hAnsi="Arial" w:cs="Arial"/>
          <w:sz w:val="22"/>
          <w:szCs w:val="20"/>
          <w:lang w:eastAsia="en-AU"/>
        </w:rPr>
      </w:pPr>
      <w:r w:rsidRPr="009B41E8">
        <w:rPr>
          <w:rFonts w:ascii="Arial" w:hAnsi="Arial" w:cs="Arial"/>
          <w:sz w:val="22"/>
          <w:szCs w:val="20"/>
          <w:lang w:eastAsia="en-AU"/>
        </w:rPr>
        <w:t xml:space="preserve">If the mechanism for resolution of a </w:t>
      </w:r>
      <w:r w:rsidR="0000061C">
        <w:rPr>
          <w:rFonts w:ascii="Arial" w:hAnsi="Arial" w:cs="Arial"/>
          <w:sz w:val="22"/>
          <w:szCs w:val="20"/>
          <w:lang w:eastAsia="en-AU"/>
        </w:rPr>
        <w:t>complaint</w:t>
      </w:r>
      <w:r w:rsidRPr="009B41E8">
        <w:rPr>
          <w:rFonts w:ascii="Arial" w:hAnsi="Arial" w:cs="Arial"/>
          <w:sz w:val="22"/>
          <w:szCs w:val="20"/>
          <w:lang w:eastAsia="en-AU"/>
        </w:rPr>
        <w:t xml:space="preserve"> is agreed to be by meeting</w:t>
      </w:r>
    </w:p>
    <w:p w14:paraId="71CD0BC8" w14:textId="11460C2E" w:rsidR="00970820" w:rsidRDefault="00017BFE" w:rsidP="00FD7E78">
      <w:pPr>
        <w:numPr>
          <w:ilvl w:val="1"/>
          <w:numId w:val="11"/>
        </w:numPr>
        <w:spacing w:after="180"/>
        <w:jc w:val="both"/>
        <w:rPr>
          <w:rFonts w:ascii="Arial" w:hAnsi="Arial" w:cs="Arial"/>
          <w:sz w:val="22"/>
          <w:szCs w:val="20"/>
          <w:lang w:eastAsia="en-AU"/>
        </w:rPr>
      </w:pPr>
      <w:r w:rsidRPr="009B41E8">
        <w:rPr>
          <w:rFonts w:ascii="Arial" w:hAnsi="Arial" w:cs="Arial"/>
          <w:sz w:val="22"/>
          <w:szCs w:val="20"/>
          <w:lang w:eastAsia="en-AU"/>
        </w:rPr>
        <w:t>such meeting</w:t>
      </w:r>
      <w:r w:rsidR="0000061C">
        <w:rPr>
          <w:rFonts w:ascii="Arial" w:hAnsi="Arial" w:cs="Arial"/>
          <w:sz w:val="22"/>
          <w:szCs w:val="20"/>
          <w:lang w:eastAsia="en-AU"/>
        </w:rPr>
        <w:t>s</w:t>
      </w:r>
      <w:r w:rsidRPr="009B41E8">
        <w:rPr>
          <w:rFonts w:ascii="Arial" w:hAnsi="Arial" w:cs="Arial"/>
          <w:sz w:val="22"/>
          <w:szCs w:val="20"/>
          <w:lang w:eastAsia="en-AU"/>
        </w:rPr>
        <w:t xml:space="preserve"> will be held within school grounds at a time mutually convenient to the </w:t>
      </w:r>
      <w:proofErr w:type="gramStart"/>
      <w:r w:rsidRPr="009B41E8">
        <w:rPr>
          <w:rFonts w:ascii="Arial" w:hAnsi="Arial" w:cs="Arial"/>
          <w:sz w:val="22"/>
          <w:szCs w:val="20"/>
          <w:lang w:eastAsia="en-AU"/>
        </w:rPr>
        <w:t>parties</w:t>
      </w:r>
      <w:proofErr w:type="gramEnd"/>
    </w:p>
    <w:p w14:paraId="578A990C" w14:textId="6336D341" w:rsidR="00970820" w:rsidRPr="00970820" w:rsidRDefault="00970820" w:rsidP="00FD7E78">
      <w:pPr>
        <w:numPr>
          <w:ilvl w:val="1"/>
          <w:numId w:val="11"/>
        </w:numPr>
        <w:spacing w:after="180"/>
        <w:jc w:val="both"/>
        <w:rPr>
          <w:rFonts w:ascii="Arial" w:hAnsi="Arial" w:cs="Arial"/>
          <w:sz w:val="22"/>
          <w:szCs w:val="20"/>
          <w:lang w:eastAsia="en-AU"/>
        </w:rPr>
      </w:pPr>
      <w:r w:rsidRPr="00970820">
        <w:rPr>
          <w:rFonts w:ascii="Arial" w:hAnsi="Arial" w:cs="Arial"/>
          <w:sz w:val="22"/>
          <w:szCs w:val="20"/>
          <w:lang w:eastAsia="en-AU"/>
        </w:rPr>
        <w:t xml:space="preserve">the facts and context of the complaint are to be clearly stated at the beginning of the </w:t>
      </w:r>
      <w:proofErr w:type="gramStart"/>
      <w:r w:rsidRPr="00970820">
        <w:rPr>
          <w:rFonts w:ascii="Arial" w:hAnsi="Arial" w:cs="Arial"/>
          <w:sz w:val="22"/>
          <w:szCs w:val="20"/>
          <w:lang w:eastAsia="en-AU"/>
        </w:rPr>
        <w:t>meeting</w:t>
      </w:r>
      <w:proofErr w:type="gramEnd"/>
      <w:r w:rsidRPr="00970820">
        <w:rPr>
          <w:rFonts w:ascii="Arial" w:hAnsi="Arial" w:cs="Arial"/>
          <w:sz w:val="22"/>
          <w:szCs w:val="20"/>
          <w:lang w:eastAsia="en-AU"/>
        </w:rPr>
        <w:t xml:space="preserve"> </w:t>
      </w:r>
    </w:p>
    <w:p w14:paraId="7D378A1C" w14:textId="337E5104" w:rsidR="00970820" w:rsidRDefault="00970820" w:rsidP="00FD7E78">
      <w:pPr>
        <w:numPr>
          <w:ilvl w:val="1"/>
          <w:numId w:val="11"/>
        </w:numPr>
        <w:spacing w:after="180"/>
        <w:jc w:val="both"/>
        <w:rPr>
          <w:rFonts w:ascii="Arial" w:hAnsi="Arial" w:cs="Arial"/>
          <w:sz w:val="22"/>
          <w:szCs w:val="20"/>
          <w:lang w:eastAsia="en-AU"/>
        </w:rPr>
      </w:pPr>
      <w:r w:rsidRPr="00970820">
        <w:rPr>
          <w:rFonts w:ascii="Arial" w:hAnsi="Arial" w:cs="Arial"/>
          <w:sz w:val="22"/>
          <w:szCs w:val="20"/>
          <w:lang w:eastAsia="en-AU"/>
        </w:rPr>
        <w:t xml:space="preserve">each party to a complaint is to use their best endeavours to reach a mutually agreeable </w:t>
      </w:r>
      <w:proofErr w:type="gramStart"/>
      <w:r w:rsidRPr="00970820">
        <w:rPr>
          <w:rFonts w:ascii="Arial" w:hAnsi="Arial" w:cs="Arial"/>
          <w:sz w:val="22"/>
          <w:szCs w:val="20"/>
          <w:lang w:eastAsia="en-AU"/>
        </w:rPr>
        <w:t>outcome</w:t>
      </w:r>
      <w:proofErr w:type="gramEnd"/>
    </w:p>
    <w:p w14:paraId="0FF6C7DE" w14:textId="245B4EFF" w:rsidR="00A974B4" w:rsidRPr="00970820" w:rsidRDefault="00A974B4" w:rsidP="00FD7E78">
      <w:pPr>
        <w:numPr>
          <w:ilvl w:val="1"/>
          <w:numId w:val="11"/>
        </w:numPr>
        <w:spacing w:after="180"/>
        <w:jc w:val="both"/>
        <w:rPr>
          <w:rFonts w:ascii="Arial" w:hAnsi="Arial" w:cs="Arial"/>
          <w:sz w:val="22"/>
          <w:szCs w:val="20"/>
          <w:lang w:eastAsia="en-AU"/>
        </w:rPr>
      </w:pPr>
      <w:r>
        <w:rPr>
          <w:rFonts w:ascii="Arial" w:hAnsi="Arial" w:cs="Arial"/>
          <w:sz w:val="22"/>
          <w:szCs w:val="20"/>
          <w:lang w:eastAsia="en-AU"/>
        </w:rPr>
        <w:t xml:space="preserve">the outcome is to be recorded and kept in the school’s files, and provided to the people at this meeting on </w:t>
      </w:r>
      <w:proofErr w:type="gramStart"/>
      <w:r>
        <w:rPr>
          <w:rFonts w:ascii="Arial" w:hAnsi="Arial" w:cs="Arial"/>
          <w:sz w:val="22"/>
          <w:szCs w:val="20"/>
          <w:lang w:eastAsia="en-AU"/>
        </w:rPr>
        <w:t>request</w:t>
      </w:r>
      <w:proofErr w:type="gramEnd"/>
    </w:p>
    <w:p w14:paraId="60D02ACF" w14:textId="77777777" w:rsidR="00970820" w:rsidRDefault="00970820" w:rsidP="00FD7E78">
      <w:pPr>
        <w:numPr>
          <w:ilvl w:val="1"/>
          <w:numId w:val="11"/>
        </w:numPr>
        <w:spacing w:after="180"/>
        <w:jc w:val="both"/>
        <w:rPr>
          <w:rFonts w:ascii="Arial" w:hAnsi="Arial" w:cs="Arial"/>
          <w:sz w:val="22"/>
          <w:szCs w:val="20"/>
          <w:lang w:eastAsia="en-AU"/>
        </w:rPr>
      </w:pPr>
      <w:r>
        <w:rPr>
          <w:rFonts w:ascii="Arial" w:hAnsi="Arial" w:cs="Arial"/>
          <w:sz w:val="22"/>
          <w:szCs w:val="20"/>
          <w:lang w:eastAsia="en-AU"/>
        </w:rPr>
        <w:t>s</w:t>
      </w:r>
      <w:r w:rsidR="00017BFE" w:rsidRPr="00970820">
        <w:rPr>
          <w:rFonts w:ascii="Arial" w:hAnsi="Arial" w:cs="Arial"/>
          <w:sz w:val="22"/>
          <w:szCs w:val="20"/>
          <w:lang w:eastAsia="en-AU"/>
        </w:rPr>
        <w:t>hould a co</w:t>
      </w:r>
      <w:r>
        <w:rPr>
          <w:rFonts w:ascii="Arial" w:hAnsi="Arial" w:cs="Arial"/>
          <w:sz w:val="22"/>
          <w:szCs w:val="20"/>
          <w:lang w:eastAsia="en-AU"/>
        </w:rPr>
        <w:t>mplaint</w:t>
      </w:r>
      <w:r w:rsidR="00017BFE" w:rsidRPr="00970820">
        <w:rPr>
          <w:rFonts w:ascii="Arial" w:hAnsi="Arial" w:cs="Arial"/>
          <w:sz w:val="22"/>
          <w:szCs w:val="20"/>
          <w:lang w:eastAsia="en-AU"/>
        </w:rPr>
        <w:t xml:space="preserve"> not be resolved at a first meeting, the parties are able to enter into further agreed communication (</w:t>
      </w:r>
      <w:proofErr w:type="gramStart"/>
      <w:r w:rsidR="00455AAF" w:rsidRPr="00970820">
        <w:rPr>
          <w:rFonts w:ascii="Arial" w:hAnsi="Arial" w:cs="Arial"/>
          <w:sz w:val="22"/>
          <w:szCs w:val="20"/>
          <w:lang w:eastAsia="en-AU"/>
        </w:rPr>
        <w:t>ie</w:t>
      </w:r>
      <w:proofErr w:type="gramEnd"/>
      <w:r w:rsidR="00455AAF" w:rsidRPr="00970820">
        <w:rPr>
          <w:rFonts w:ascii="Arial" w:hAnsi="Arial" w:cs="Arial"/>
          <w:sz w:val="22"/>
          <w:szCs w:val="20"/>
          <w:lang w:eastAsia="en-AU"/>
        </w:rPr>
        <w:t xml:space="preserve"> </w:t>
      </w:r>
      <w:r w:rsidR="00017BFE" w:rsidRPr="00970820">
        <w:rPr>
          <w:rFonts w:ascii="Arial" w:hAnsi="Arial" w:cs="Arial"/>
          <w:sz w:val="22"/>
          <w:szCs w:val="20"/>
          <w:lang w:eastAsia="en-AU"/>
        </w:rPr>
        <w:t xml:space="preserve">further meeting) in an attempt to resolve the </w:t>
      </w:r>
      <w:r>
        <w:rPr>
          <w:rFonts w:ascii="Arial" w:hAnsi="Arial" w:cs="Arial"/>
          <w:sz w:val="22"/>
          <w:szCs w:val="20"/>
          <w:lang w:eastAsia="en-AU"/>
        </w:rPr>
        <w:t>complaint</w:t>
      </w:r>
      <w:r w:rsidR="00455AAF" w:rsidRPr="00970820">
        <w:rPr>
          <w:rFonts w:ascii="Arial" w:hAnsi="Arial" w:cs="Arial"/>
          <w:sz w:val="22"/>
          <w:szCs w:val="20"/>
          <w:lang w:eastAsia="en-AU"/>
        </w:rPr>
        <w:t xml:space="preserve"> </w:t>
      </w:r>
    </w:p>
    <w:p w14:paraId="2AED91FD" w14:textId="69130493" w:rsidR="00155F25" w:rsidRPr="00970820" w:rsidRDefault="00970820" w:rsidP="00FD7E78">
      <w:pPr>
        <w:numPr>
          <w:ilvl w:val="1"/>
          <w:numId w:val="11"/>
        </w:numPr>
        <w:spacing w:after="180"/>
        <w:jc w:val="both"/>
        <w:rPr>
          <w:rFonts w:ascii="Arial" w:hAnsi="Arial" w:cs="Arial"/>
          <w:sz w:val="22"/>
          <w:szCs w:val="20"/>
          <w:lang w:eastAsia="en-AU"/>
        </w:rPr>
      </w:pPr>
      <w:r>
        <w:rPr>
          <w:rFonts w:ascii="Arial" w:hAnsi="Arial" w:cs="Arial"/>
          <w:sz w:val="22"/>
          <w:szCs w:val="20"/>
          <w:lang w:eastAsia="en-AU"/>
        </w:rPr>
        <w:t>t</w:t>
      </w:r>
      <w:r w:rsidR="00052DBF" w:rsidRPr="00970820">
        <w:rPr>
          <w:rFonts w:ascii="Arial" w:hAnsi="Arial" w:cs="Arial"/>
          <w:sz w:val="22"/>
          <w:szCs w:val="20"/>
          <w:lang w:eastAsia="en-AU"/>
        </w:rPr>
        <w:t xml:space="preserve">he </w:t>
      </w:r>
      <w:r>
        <w:rPr>
          <w:rFonts w:ascii="Arial" w:hAnsi="Arial" w:cs="Arial"/>
          <w:sz w:val="22"/>
          <w:szCs w:val="20"/>
          <w:lang w:eastAsia="en-AU"/>
        </w:rPr>
        <w:t>p</w:t>
      </w:r>
      <w:r w:rsidR="00052DBF" w:rsidRPr="00970820">
        <w:rPr>
          <w:rFonts w:ascii="Arial" w:hAnsi="Arial" w:cs="Arial"/>
          <w:sz w:val="22"/>
          <w:szCs w:val="20"/>
          <w:lang w:eastAsia="en-AU"/>
        </w:rPr>
        <w:t>rincipal or other relevant personnel</w:t>
      </w:r>
      <w:r w:rsidR="009F38D9" w:rsidRPr="00970820">
        <w:rPr>
          <w:rFonts w:ascii="Arial" w:hAnsi="Arial" w:cs="Arial"/>
          <w:sz w:val="22"/>
          <w:szCs w:val="20"/>
          <w:lang w:eastAsia="en-AU"/>
        </w:rPr>
        <w:t xml:space="preserve"> may be invited to attend the follow up </w:t>
      </w:r>
      <w:proofErr w:type="gramStart"/>
      <w:r w:rsidR="009F38D9" w:rsidRPr="00970820">
        <w:rPr>
          <w:rFonts w:ascii="Arial" w:hAnsi="Arial" w:cs="Arial"/>
          <w:sz w:val="22"/>
          <w:szCs w:val="20"/>
          <w:lang w:eastAsia="en-AU"/>
        </w:rPr>
        <w:t>meeting</w:t>
      </w:r>
      <w:proofErr w:type="gramEnd"/>
    </w:p>
    <w:p w14:paraId="7706619C" w14:textId="6CD6B002" w:rsidR="00B831B0" w:rsidRPr="009B41E8" w:rsidRDefault="00017BFE" w:rsidP="00FD7E78">
      <w:pPr>
        <w:numPr>
          <w:ilvl w:val="0"/>
          <w:numId w:val="11"/>
        </w:numPr>
        <w:spacing w:after="180"/>
        <w:jc w:val="both"/>
        <w:rPr>
          <w:rFonts w:ascii="Arial" w:hAnsi="Arial" w:cs="Arial"/>
          <w:sz w:val="22"/>
          <w:szCs w:val="20"/>
          <w:lang w:eastAsia="en-AU"/>
        </w:rPr>
      </w:pPr>
      <w:r w:rsidRPr="009B41E8">
        <w:rPr>
          <w:rFonts w:ascii="Arial" w:hAnsi="Arial" w:cs="Arial"/>
          <w:sz w:val="22"/>
          <w:szCs w:val="20"/>
          <w:lang w:eastAsia="en-AU"/>
        </w:rPr>
        <w:t>All co</w:t>
      </w:r>
      <w:r w:rsidR="00A974B4">
        <w:rPr>
          <w:rFonts w:ascii="Arial" w:hAnsi="Arial" w:cs="Arial"/>
          <w:sz w:val="22"/>
          <w:szCs w:val="20"/>
          <w:lang w:eastAsia="en-AU"/>
        </w:rPr>
        <w:t>mplaints</w:t>
      </w:r>
      <w:r w:rsidRPr="009B41E8">
        <w:rPr>
          <w:rFonts w:ascii="Arial" w:hAnsi="Arial" w:cs="Arial"/>
          <w:sz w:val="22"/>
          <w:szCs w:val="20"/>
          <w:lang w:eastAsia="en-AU"/>
        </w:rPr>
        <w:t xml:space="preserve"> are to be resolved with a mutually agreeable outcom</w:t>
      </w:r>
      <w:r w:rsidR="009F38D9" w:rsidRPr="009B41E8">
        <w:rPr>
          <w:rFonts w:ascii="Arial" w:hAnsi="Arial" w:cs="Arial"/>
          <w:sz w:val="22"/>
          <w:szCs w:val="20"/>
          <w:lang w:eastAsia="en-AU"/>
        </w:rPr>
        <w:t>e</w:t>
      </w:r>
      <w:r w:rsidR="00A974B4">
        <w:rPr>
          <w:rFonts w:ascii="Arial" w:hAnsi="Arial" w:cs="Arial"/>
          <w:sz w:val="22"/>
          <w:szCs w:val="20"/>
          <w:lang w:eastAsia="en-AU"/>
        </w:rPr>
        <w:t xml:space="preserve">, </w:t>
      </w:r>
      <w:proofErr w:type="gramStart"/>
      <w:r w:rsidR="00A974B4">
        <w:rPr>
          <w:rFonts w:ascii="Arial" w:hAnsi="Arial" w:cs="Arial"/>
          <w:sz w:val="22"/>
          <w:szCs w:val="20"/>
          <w:lang w:eastAsia="en-AU"/>
        </w:rPr>
        <w:t>recorded</w:t>
      </w:r>
      <w:proofErr w:type="gramEnd"/>
      <w:r w:rsidR="00A974B4">
        <w:rPr>
          <w:rFonts w:ascii="Arial" w:hAnsi="Arial" w:cs="Arial"/>
          <w:sz w:val="22"/>
          <w:szCs w:val="20"/>
          <w:lang w:eastAsia="en-AU"/>
        </w:rPr>
        <w:t xml:space="preserve"> and kept in the school’s files</w:t>
      </w:r>
      <w:r w:rsidR="00455AAF" w:rsidRPr="009B41E8">
        <w:rPr>
          <w:rFonts w:ascii="Arial" w:hAnsi="Arial" w:cs="Arial"/>
          <w:sz w:val="22"/>
          <w:szCs w:val="20"/>
          <w:lang w:eastAsia="en-AU"/>
        </w:rPr>
        <w:t xml:space="preserve">. </w:t>
      </w:r>
      <w:r w:rsidRPr="009B41E8">
        <w:rPr>
          <w:rFonts w:ascii="Arial" w:hAnsi="Arial" w:cs="Arial"/>
          <w:sz w:val="22"/>
          <w:szCs w:val="20"/>
          <w:lang w:eastAsia="en-AU"/>
        </w:rPr>
        <w:t xml:space="preserve"> </w:t>
      </w:r>
    </w:p>
    <w:p w14:paraId="4ADBA18C" w14:textId="5A9DFEF6" w:rsidR="00017BFE" w:rsidRDefault="00B831B0" w:rsidP="00FD7E78">
      <w:pPr>
        <w:numPr>
          <w:ilvl w:val="0"/>
          <w:numId w:val="11"/>
        </w:numPr>
        <w:spacing w:after="180"/>
        <w:jc w:val="both"/>
        <w:rPr>
          <w:rFonts w:ascii="Arial" w:hAnsi="Arial" w:cs="Arial"/>
          <w:sz w:val="22"/>
          <w:szCs w:val="20"/>
          <w:lang w:eastAsia="en-AU"/>
        </w:rPr>
      </w:pPr>
      <w:proofErr w:type="gramStart"/>
      <w:r w:rsidRPr="009B41E8">
        <w:rPr>
          <w:rFonts w:ascii="Arial" w:hAnsi="Arial" w:cs="Arial"/>
          <w:sz w:val="22"/>
          <w:szCs w:val="20"/>
          <w:lang w:eastAsia="en-AU"/>
        </w:rPr>
        <w:t>I</w:t>
      </w:r>
      <w:r w:rsidR="009F38D9" w:rsidRPr="009B41E8">
        <w:rPr>
          <w:rFonts w:ascii="Arial" w:hAnsi="Arial" w:cs="Arial"/>
          <w:sz w:val="22"/>
          <w:szCs w:val="20"/>
          <w:lang w:eastAsia="en-AU"/>
        </w:rPr>
        <w:t>n the event that</w:t>
      </w:r>
      <w:proofErr w:type="gramEnd"/>
      <w:r w:rsidR="009F38D9" w:rsidRPr="009B41E8">
        <w:rPr>
          <w:rFonts w:ascii="Arial" w:hAnsi="Arial" w:cs="Arial"/>
          <w:sz w:val="22"/>
          <w:szCs w:val="20"/>
          <w:lang w:eastAsia="en-AU"/>
        </w:rPr>
        <w:t xml:space="preserve"> a</w:t>
      </w:r>
      <w:r w:rsidR="00A974B4">
        <w:rPr>
          <w:rFonts w:ascii="Arial" w:hAnsi="Arial" w:cs="Arial"/>
          <w:sz w:val="22"/>
          <w:szCs w:val="20"/>
          <w:lang w:eastAsia="en-AU"/>
        </w:rPr>
        <w:t xml:space="preserve"> complaint</w:t>
      </w:r>
      <w:r w:rsidR="009F38D9" w:rsidRPr="009B41E8">
        <w:rPr>
          <w:rFonts w:ascii="Arial" w:hAnsi="Arial" w:cs="Arial"/>
          <w:sz w:val="22"/>
          <w:szCs w:val="20"/>
          <w:lang w:eastAsia="en-AU"/>
        </w:rPr>
        <w:t xml:space="preserve"> remains unresolv</w:t>
      </w:r>
      <w:r w:rsidR="006A5A7D" w:rsidRPr="009B41E8">
        <w:rPr>
          <w:rFonts w:ascii="Arial" w:hAnsi="Arial" w:cs="Arial"/>
          <w:sz w:val="22"/>
          <w:szCs w:val="20"/>
          <w:lang w:eastAsia="en-AU"/>
        </w:rPr>
        <w:t>ed</w:t>
      </w:r>
      <w:r w:rsidR="00A974B4">
        <w:rPr>
          <w:rFonts w:ascii="Arial" w:hAnsi="Arial" w:cs="Arial"/>
          <w:sz w:val="22"/>
          <w:szCs w:val="20"/>
          <w:lang w:eastAsia="en-AU"/>
        </w:rPr>
        <w:t xml:space="preserve"> </w:t>
      </w:r>
      <w:r w:rsidR="009F38D9" w:rsidRPr="009B41E8">
        <w:rPr>
          <w:rFonts w:ascii="Arial" w:hAnsi="Arial" w:cs="Arial"/>
          <w:sz w:val="22"/>
          <w:szCs w:val="20"/>
          <w:lang w:eastAsia="en-AU"/>
        </w:rPr>
        <w:t xml:space="preserve">the matter can be </w:t>
      </w:r>
      <w:r w:rsidR="00A974B4">
        <w:rPr>
          <w:rFonts w:ascii="Arial" w:hAnsi="Arial" w:cs="Arial"/>
          <w:sz w:val="22"/>
          <w:szCs w:val="20"/>
          <w:lang w:eastAsia="en-AU"/>
        </w:rPr>
        <w:t>addressed under the Toowoomba Catholic Schools Complaints management procedure.</w:t>
      </w:r>
    </w:p>
    <w:p w14:paraId="3747E485" w14:textId="77777777" w:rsidR="004C1C12" w:rsidRDefault="004C1C12" w:rsidP="004C1C12">
      <w:pPr>
        <w:pStyle w:val="Heading3"/>
        <w:spacing w:before="0" w:after="120"/>
        <w:rPr>
          <w:rFonts w:ascii="Arial" w:hAnsi="Arial" w:cs="Arial"/>
          <w:b/>
          <w:color w:val="4472C4" w:themeColor="accent1"/>
          <w:u w:val="single"/>
          <w:lang w:val="en-AU"/>
        </w:rPr>
      </w:pPr>
      <w:r>
        <w:rPr>
          <w:rFonts w:ascii="Arial" w:hAnsi="Arial" w:cs="Arial"/>
          <w:b/>
          <w:color w:val="auto"/>
          <w:lang w:val="en-AU"/>
        </w:rPr>
        <w:t xml:space="preserve">Complaints in relation to non-compliance with the </w:t>
      </w:r>
      <w:hyperlink r:id="rId13" w:history="1">
        <w:r>
          <w:rPr>
            <w:rStyle w:val="Hyperlink"/>
            <w:rFonts w:ascii="Arial" w:hAnsi="Arial" w:cs="Arial"/>
            <w:b/>
            <w:lang w:val="en-AU"/>
          </w:rPr>
          <w:t>TCS Student Protection processes and guidelines</w:t>
        </w:r>
      </w:hyperlink>
    </w:p>
    <w:p w14:paraId="6AD617AD" w14:textId="7C02EC33" w:rsidR="004C1C12" w:rsidRPr="004C1C12" w:rsidRDefault="004C1C12" w:rsidP="004C1C12">
      <w:pPr>
        <w:numPr>
          <w:ilvl w:val="0"/>
          <w:numId w:val="10"/>
        </w:numPr>
        <w:spacing w:after="180"/>
        <w:jc w:val="both"/>
        <w:rPr>
          <w:rFonts w:ascii="Arial" w:hAnsi="Arial" w:cs="Arial"/>
          <w:sz w:val="22"/>
          <w:szCs w:val="20"/>
          <w:lang w:eastAsia="en-AU"/>
        </w:rPr>
      </w:pPr>
      <w:r w:rsidRPr="004C1C12">
        <w:rPr>
          <w:rFonts w:ascii="Arial" w:hAnsi="Arial" w:cs="Arial"/>
          <w:sz w:val="22"/>
          <w:szCs w:val="20"/>
          <w:lang w:eastAsia="en-AU"/>
        </w:rPr>
        <w:t xml:space="preserve">Where a complaint is made in relation to an allegation of non-compliance with the Student Protection processes and guidelines, the complaint </w:t>
      </w:r>
      <w:r>
        <w:rPr>
          <w:rFonts w:ascii="Arial" w:hAnsi="Arial" w:cs="Arial"/>
          <w:sz w:val="22"/>
          <w:szCs w:val="20"/>
          <w:lang w:eastAsia="en-AU"/>
        </w:rPr>
        <w:t xml:space="preserve">is to </w:t>
      </w:r>
      <w:r w:rsidRPr="004C1C12">
        <w:rPr>
          <w:rFonts w:ascii="Arial" w:hAnsi="Arial" w:cs="Arial"/>
          <w:sz w:val="22"/>
          <w:szCs w:val="20"/>
          <w:lang w:eastAsia="en-AU"/>
        </w:rPr>
        <w:t>be referred to the Manager: Professional Standards.</w:t>
      </w:r>
    </w:p>
    <w:p w14:paraId="6E0FF9F8" w14:textId="6B291B91" w:rsidR="00A76246" w:rsidRPr="004C1C12" w:rsidRDefault="004C1C12" w:rsidP="009063D0">
      <w:pPr>
        <w:numPr>
          <w:ilvl w:val="0"/>
          <w:numId w:val="10"/>
        </w:numPr>
        <w:spacing w:after="180"/>
        <w:jc w:val="both"/>
        <w:rPr>
          <w:rFonts w:ascii="Arial" w:hAnsi="Arial" w:cs="Arial"/>
          <w:b/>
          <w:sz w:val="22"/>
          <w:szCs w:val="20"/>
          <w:lang w:eastAsia="en-AU"/>
        </w:rPr>
      </w:pPr>
      <w:r w:rsidRPr="004C1C12">
        <w:rPr>
          <w:rFonts w:ascii="Arial" w:hAnsi="Arial" w:cs="Arial"/>
          <w:sz w:val="22"/>
          <w:szCs w:val="20"/>
          <w:lang w:eastAsia="en-AU"/>
        </w:rPr>
        <w:t>The Manager: Professional Standards will engage the TCS Student Protection Officer in the management of the complaint</w:t>
      </w:r>
      <w:r>
        <w:rPr>
          <w:rFonts w:ascii="Arial" w:hAnsi="Arial" w:cs="Arial"/>
          <w:sz w:val="22"/>
          <w:szCs w:val="20"/>
          <w:lang w:eastAsia="en-AU"/>
        </w:rPr>
        <w:t>.</w:t>
      </w:r>
    </w:p>
    <w:p w14:paraId="4BB1AC30" w14:textId="77777777" w:rsidR="009B1935" w:rsidRDefault="009B1935">
      <w:pPr>
        <w:rPr>
          <w:rFonts w:ascii="Arial" w:hAnsi="Arial" w:cs="Arial"/>
          <w:b/>
          <w:sz w:val="28"/>
          <w:szCs w:val="28"/>
          <w:lang w:eastAsia="en-AU"/>
        </w:rPr>
      </w:pPr>
      <w:r>
        <w:rPr>
          <w:rFonts w:ascii="Arial" w:hAnsi="Arial" w:cs="Arial"/>
          <w:b/>
          <w:sz w:val="28"/>
          <w:szCs w:val="28"/>
          <w:lang w:eastAsia="en-AU"/>
        </w:rPr>
        <w:br w:type="page"/>
      </w:r>
    </w:p>
    <w:p w14:paraId="66D145B5" w14:textId="7773E8EE" w:rsidR="0076315F" w:rsidRDefault="009B1935" w:rsidP="009B1935">
      <w:pPr>
        <w:spacing w:after="180"/>
        <w:rPr>
          <w:rFonts w:ascii="Arial" w:hAnsi="Arial" w:cs="Arial"/>
          <w:b/>
          <w:sz w:val="28"/>
          <w:szCs w:val="28"/>
          <w:lang w:eastAsia="en-AU"/>
        </w:rPr>
      </w:pPr>
      <w:r>
        <w:rPr>
          <w:rFonts w:ascii="Arial" w:hAnsi="Arial" w:cs="Arial"/>
          <w:b/>
          <w:sz w:val="28"/>
          <w:szCs w:val="28"/>
          <w:lang w:eastAsia="en-AU"/>
        </w:rPr>
        <w:lastRenderedPageBreak/>
        <w:t>School c</w:t>
      </w:r>
      <w:r w:rsidR="006872C3" w:rsidRPr="00A76246">
        <w:rPr>
          <w:rFonts w:ascii="Arial" w:hAnsi="Arial" w:cs="Arial"/>
          <w:b/>
          <w:sz w:val="28"/>
          <w:szCs w:val="28"/>
          <w:lang w:eastAsia="en-AU"/>
        </w:rPr>
        <w:t>omplaints management procedure</w:t>
      </w:r>
      <w:r w:rsidR="004151CC" w:rsidRPr="00A76246">
        <w:rPr>
          <w:rFonts w:ascii="Arial" w:hAnsi="Arial" w:cs="Arial"/>
          <w:b/>
          <w:sz w:val="28"/>
          <w:szCs w:val="28"/>
          <w:lang w:eastAsia="en-AU"/>
        </w:rPr>
        <w:t xml:space="preserve"> flowchart</w:t>
      </w:r>
    </w:p>
    <w:p w14:paraId="0332B128" w14:textId="77777777" w:rsidR="00A76246" w:rsidRPr="00A76246" w:rsidRDefault="00A76246" w:rsidP="00A76246">
      <w:pPr>
        <w:spacing w:after="180"/>
        <w:jc w:val="center"/>
        <w:rPr>
          <w:rFonts w:ascii="Arial" w:hAnsi="Arial" w:cs="Arial"/>
          <w:b/>
          <w:sz w:val="28"/>
          <w:szCs w:val="28"/>
          <w:lang w:eastAsia="en-AU"/>
        </w:rPr>
      </w:pPr>
    </w:p>
    <w:p w14:paraId="2F125E0D" w14:textId="7CAC1562" w:rsidR="00D92359" w:rsidRPr="009B41E8" w:rsidRDefault="001F3E29" w:rsidP="009B1935">
      <w:pPr>
        <w:spacing w:after="180"/>
        <w:ind w:left="709" w:hanging="709"/>
        <w:jc w:val="center"/>
        <w:rPr>
          <w:rFonts w:ascii="Arial" w:hAnsi="Arial" w:cs="Arial"/>
          <w:b/>
          <w:sz w:val="52"/>
          <w:szCs w:val="52"/>
          <w:lang w:eastAsia="en-AU"/>
        </w:rPr>
      </w:pPr>
      <w:r>
        <w:rPr>
          <w:noProof/>
        </w:rPr>
        <w:object w:dxaOrig="1440" w:dyaOrig="1440" w14:anchorId="47E5D4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1.65pt;margin-top:20.95pt;width:488.3pt;height:587.7pt;z-index:251658240;mso-position-horizontal-relative:text;mso-position-vertical-relative:text;mso-width-relative:page;mso-height-relative:page">
            <v:imagedata r:id="rId14" o:title=""/>
          </v:shape>
          <o:OLEObject Type="Embed" ProgID="Visio.Drawing.15" ShapeID="_x0000_s2051" DrawAspect="Content" ObjectID="_1759049781" r:id="rId15"/>
        </w:object>
      </w:r>
    </w:p>
    <w:p w14:paraId="45C510B4" w14:textId="77777777" w:rsidR="00245FB4" w:rsidRPr="009B41E8" w:rsidRDefault="00245FB4" w:rsidP="009E6DD3">
      <w:pPr>
        <w:spacing w:after="180"/>
        <w:ind w:left="709" w:hanging="709"/>
        <w:rPr>
          <w:rFonts w:ascii="Arial" w:hAnsi="Arial" w:cs="Arial"/>
          <w:b/>
          <w:sz w:val="44"/>
          <w:szCs w:val="44"/>
          <w:lang w:eastAsia="en-AU"/>
        </w:rPr>
      </w:pPr>
    </w:p>
    <w:p w14:paraId="4B3ECF58" w14:textId="10AEF8E2" w:rsidR="006872C3" w:rsidRDefault="006872C3">
      <w:pPr>
        <w:rPr>
          <w:rFonts w:ascii="Arial" w:hAnsi="Arial" w:cs="Arial"/>
          <w:sz w:val="22"/>
          <w:szCs w:val="22"/>
          <w:lang w:eastAsia="en-AU"/>
        </w:rPr>
      </w:pPr>
    </w:p>
    <w:sectPr w:rsidR="006872C3" w:rsidSect="007D543A">
      <w:footerReference w:type="default" r:id="rId16"/>
      <w:pgSz w:w="11906" w:h="16838"/>
      <w:pgMar w:top="1276" w:right="720" w:bottom="1276"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955B2" w14:textId="77777777" w:rsidR="003265C4" w:rsidRDefault="003265C4" w:rsidP="0039249D">
      <w:r>
        <w:separator/>
      </w:r>
    </w:p>
  </w:endnote>
  <w:endnote w:type="continuationSeparator" w:id="0">
    <w:p w14:paraId="360C93A9" w14:textId="77777777" w:rsidR="003265C4" w:rsidRDefault="003265C4" w:rsidP="0039249D">
      <w:r>
        <w:continuationSeparator/>
      </w:r>
    </w:p>
  </w:endnote>
  <w:endnote w:type="continuationNotice" w:id="1">
    <w:p w14:paraId="090867F6" w14:textId="77777777" w:rsidR="003265C4" w:rsidRDefault="003265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39AD6" w14:textId="685F3084" w:rsidR="007D543A" w:rsidRPr="007D543A" w:rsidRDefault="007D543A" w:rsidP="007D543A">
    <w:pPr>
      <w:pStyle w:val="Footer"/>
      <w:jc w:val="right"/>
      <w:rPr>
        <w:rFonts w:ascii="Arial" w:hAnsi="Arial" w:cs="Arial"/>
        <w:sz w:val="18"/>
        <w:szCs w:val="18"/>
      </w:rPr>
    </w:pPr>
    <w:r w:rsidRPr="007D543A">
      <w:rPr>
        <w:rFonts w:ascii="Arial" w:hAnsi="Arial" w:cs="Arial"/>
        <w:sz w:val="18"/>
        <w:szCs w:val="18"/>
      </w:rPr>
      <w:t>Complaints management procedure</w:t>
    </w:r>
  </w:p>
  <w:p w14:paraId="26D52846" w14:textId="2C93B7CB" w:rsidR="007D543A" w:rsidRPr="007D543A" w:rsidRDefault="007D543A" w:rsidP="007D543A">
    <w:pPr>
      <w:pStyle w:val="Footer"/>
      <w:jc w:val="right"/>
      <w:rPr>
        <w:rFonts w:ascii="Arial" w:hAnsi="Arial" w:cs="Arial"/>
        <w:sz w:val="18"/>
        <w:szCs w:val="18"/>
      </w:rPr>
    </w:pPr>
    <w:r w:rsidRPr="007D543A">
      <w:rPr>
        <w:rFonts w:ascii="Arial" w:hAnsi="Arial" w:cs="Arial"/>
        <w:sz w:val="18"/>
        <w:szCs w:val="18"/>
      </w:rPr>
      <w:t xml:space="preserve">Page </w:t>
    </w:r>
    <w:r w:rsidRPr="007D543A">
      <w:rPr>
        <w:rFonts w:ascii="Arial" w:hAnsi="Arial" w:cs="Arial"/>
        <w:b/>
        <w:bCs/>
        <w:sz w:val="18"/>
        <w:szCs w:val="18"/>
      </w:rPr>
      <w:fldChar w:fldCharType="begin"/>
    </w:r>
    <w:r w:rsidRPr="007D543A">
      <w:rPr>
        <w:rFonts w:ascii="Arial" w:hAnsi="Arial" w:cs="Arial"/>
        <w:b/>
        <w:bCs/>
        <w:sz w:val="18"/>
        <w:szCs w:val="18"/>
      </w:rPr>
      <w:instrText xml:space="preserve"> PAGE  \* Arabic  \* MERGEFORMAT </w:instrText>
    </w:r>
    <w:r w:rsidRPr="007D543A">
      <w:rPr>
        <w:rFonts w:ascii="Arial" w:hAnsi="Arial" w:cs="Arial"/>
        <w:b/>
        <w:bCs/>
        <w:sz w:val="18"/>
        <w:szCs w:val="18"/>
      </w:rPr>
      <w:fldChar w:fldCharType="separate"/>
    </w:r>
    <w:r w:rsidR="004C1C12">
      <w:rPr>
        <w:rFonts w:ascii="Arial" w:hAnsi="Arial" w:cs="Arial"/>
        <w:b/>
        <w:bCs/>
        <w:noProof/>
        <w:sz w:val="18"/>
        <w:szCs w:val="18"/>
      </w:rPr>
      <w:t>3</w:t>
    </w:r>
    <w:r w:rsidRPr="007D543A">
      <w:rPr>
        <w:rFonts w:ascii="Arial" w:hAnsi="Arial" w:cs="Arial"/>
        <w:b/>
        <w:bCs/>
        <w:sz w:val="18"/>
        <w:szCs w:val="18"/>
      </w:rPr>
      <w:fldChar w:fldCharType="end"/>
    </w:r>
    <w:r w:rsidRPr="007D543A">
      <w:rPr>
        <w:rFonts w:ascii="Arial" w:hAnsi="Arial" w:cs="Arial"/>
        <w:sz w:val="18"/>
        <w:szCs w:val="18"/>
      </w:rPr>
      <w:t xml:space="preserve"> of </w:t>
    </w:r>
    <w:r w:rsidRPr="007D543A">
      <w:rPr>
        <w:rFonts w:ascii="Arial" w:hAnsi="Arial" w:cs="Arial"/>
        <w:b/>
        <w:bCs/>
        <w:sz w:val="18"/>
        <w:szCs w:val="18"/>
      </w:rPr>
      <w:fldChar w:fldCharType="begin"/>
    </w:r>
    <w:r w:rsidRPr="007D543A">
      <w:rPr>
        <w:rFonts w:ascii="Arial" w:hAnsi="Arial" w:cs="Arial"/>
        <w:b/>
        <w:bCs/>
        <w:sz w:val="18"/>
        <w:szCs w:val="18"/>
      </w:rPr>
      <w:instrText xml:space="preserve"> NUMPAGES  \* Arabic  \* MERGEFORMAT </w:instrText>
    </w:r>
    <w:r w:rsidRPr="007D543A">
      <w:rPr>
        <w:rFonts w:ascii="Arial" w:hAnsi="Arial" w:cs="Arial"/>
        <w:b/>
        <w:bCs/>
        <w:sz w:val="18"/>
        <w:szCs w:val="18"/>
      </w:rPr>
      <w:fldChar w:fldCharType="separate"/>
    </w:r>
    <w:r w:rsidR="004C1C12">
      <w:rPr>
        <w:rFonts w:ascii="Arial" w:hAnsi="Arial" w:cs="Arial"/>
        <w:b/>
        <w:bCs/>
        <w:noProof/>
        <w:sz w:val="18"/>
        <w:szCs w:val="18"/>
      </w:rPr>
      <w:t>5</w:t>
    </w:r>
    <w:r w:rsidRPr="007D543A">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D9A16" w14:textId="77777777" w:rsidR="003265C4" w:rsidRDefault="003265C4" w:rsidP="0039249D">
      <w:r>
        <w:separator/>
      </w:r>
    </w:p>
  </w:footnote>
  <w:footnote w:type="continuationSeparator" w:id="0">
    <w:p w14:paraId="1CACB7C7" w14:textId="77777777" w:rsidR="003265C4" w:rsidRDefault="003265C4" w:rsidP="0039249D">
      <w:r>
        <w:continuationSeparator/>
      </w:r>
    </w:p>
  </w:footnote>
  <w:footnote w:type="continuationNotice" w:id="1">
    <w:p w14:paraId="5C83CF89" w14:textId="77777777" w:rsidR="003265C4" w:rsidRDefault="003265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82E95"/>
    <w:multiLevelType w:val="hybridMultilevel"/>
    <w:tmpl w:val="757C88D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0D5414B"/>
    <w:multiLevelType w:val="hybridMultilevel"/>
    <w:tmpl w:val="81003CB8"/>
    <w:lvl w:ilvl="0" w:tplc="10DE9A16">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A2B4F8E"/>
    <w:multiLevelType w:val="hybridMultilevel"/>
    <w:tmpl w:val="6F160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E3358E"/>
    <w:multiLevelType w:val="hybridMultilevel"/>
    <w:tmpl w:val="B1106444"/>
    <w:lvl w:ilvl="0" w:tplc="FFFFFFFF">
      <w:start w:val="1"/>
      <w:numFmt w:val="decimal"/>
      <w:lvlText w:val="%1."/>
      <w:lvlJc w:val="left"/>
      <w:pPr>
        <w:ind w:left="360" w:hanging="360"/>
      </w:pPr>
      <w:rPr>
        <w:rFonts w:hint="default"/>
        <w:b w:val="0"/>
      </w:rPr>
    </w:lvl>
    <w:lvl w:ilvl="1" w:tplc="FFFFFFFF">
      <w:start w:val="1"/>
      <w:numFmt w:val="lowerLetter"/>
      <w:lvlText w:val="%2."/>
      <w:lvlJc w:val="left"/>
      <w:pPr>
        <w:ind w:left="1080" w:hanging="360"/>
      </w:pPr>
      <w:rPr>
        <w:b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511A082B"/>
    <w:multiLevelType w:val="hybridMultilevel"/>
    <w:tmpl w:val="C414C77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60D21C34"/>
    <w:multiLevelType w:val="hybridMultilevel"/>
    <w:tmpl w:val="B1106444"/>
    <w:lvl w:ilvl="0" w:tplc="CA7A466E">
      <w:start w:val="1"/>
      <w:numFmt w:val="decimal"/>
      <w:lvlText w:val="%1."/>
      <w:lvlJc w:val="left"/>
      <w:pPr>
        <w:ind w:left="360" w:hanging="360"/>
      </w:pPr>
      <w:rPr>
        <w:rFonts w:hint="default"/>
        <w:b w:val="0"/>
      </w:rPr>
    </w:lvl>
    <w:lvl w:ilvl="1" w:tplc="E04658F2">
      <w:start w:val="1"/>
      <w:numFmt w:val="lowerLetter"/>
      <w:lvlText w:val="%2."/>
      <w:lvlJc w:val="left"/>
      <w:pPr>
        <w:ind w:left="1080" w:hanging="360"/>
      </w:pPr>
      <w:rPr>
        <w:b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6E864741"/>
    <w:multiLevelType w:val="multilevel"/>
    <w:tmpl w:val="20E694CE"/>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75A7E63"/>
    <w:multiLevelType w:val="hybridMultilevel"/>
    <w:tmpl w:val="F5067DB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7A01026"/>
    <w:multiLevelType w:val="hybridMultilevel"/>
    <w:tmpl w:val="B1106444"/>
    <w:lvl w:ilvl="0" w:tplc="CA7A466E">
      <w:start w:val="1"/>
      <w:numFmt w:val="decimal"/>
      <w:lvlText w:val="%1."/>
      <w:lvlJc w:val="left"/>
      <w:pPr>
        <w:ind w:left="360" w:hanging="360"/>
      </w:pPr>
      <w:rPr>
        <w:rFonts w:hint="default"/>
        <w:b w:val="0"/>
      </w:rPr>
    </w:lvl>
    <w:lvl w:ilvl="1" w:tplc="E04658F2">
      <w:start w:val="1"/>
      <w:numFmt w:val="lowerLetter"/>
      <w:lvlText w:val="%2."/>
      <w:lvlJc w:val="left"/>
      <w:pPr>
        <w:ind w:left="1080" w:hanging="360"/>
      </w:pPr>
      <w:rPr>
        <w:b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7A3B7787"/>
    <w:multiLevelType w:val="hybridMultilevel"/>
    <w:tmpl w:val="AD6446EE"/>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0" w15:restartNumberingAfterBreak="0">
    <w:nsid w:val="7E567DB7"/>
    <w:multiLevelType w:val="hybridMultilevel"/>
    <w:tmpl w:val="B1106444"/>
    <w:lvl w:ilvl="0" w:tplc="CA7A466E">
      <w:start w:val="1"/>
      <w:numFmt w:val="decimal"/>
      <w:lvlText w:val="%1."/>
      <w:lvlJc w:val="left"/>
      <w:pPr>
        <w:ind w:left="360" w:hanging="360"/>
      </w:pPr>
      <w:rPr>
        <w:rFonts w:hint="default"/>
        <w:b w:val="0"/>
      </w:rPr>
    </w:lvl>
    <w:lvl w:ilvl="1" w:tplc="E04658F2">
      <w:start w:val="1"/>
      <w:numFmt w:val="lowerLetter"/>
      <w:lvlText w:val="%2."/>
      <w:lvlJc w:val="left"/>
      <w:pPr>
        <w:ind w:left="1080" w:hanging="360"/>
      </w:pPr>
      <w:rPr>
        <w:b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815565114">
    <w:abstractNumId w:val="1"/>
  </w:num>
  <w:num w:numId="2" w16cid:durableId="907500561">
    <w:abstractNumId w:val="4"/>
  </w:num>
  <w:num w:numId="3" w16cid:durableId="1050181091">
    <w:abstractNumId w:val="10"/>
  </w:num>
  <w:num w:numId="4" w16cid:durableId="351928445">
    <w:abstractNumId w:val="9"/>
  </w:num>
  <w:num w:numId="5" w16cid:durableId="344333312">
    <w:abstractNumId w:val="5"/>
  </w:num>
  <w:num w:numId="6" w16cid:durableId="1149246986">
    <w:abstractNumId w:val="2"/>
  </w:num>
  <w:num w:numId="7" w16cid:durableId="1209688794">
    <w:abstractNumId w:val="7"/>
  </w:num>
  <w:num w:numId="8" w16cid:durableId="20659061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72062702">
    <w:abstractNumId w:val="0"/>
  </w:num>
  <w:num w:numId="10" w16cid:durableId="1626307529">
    <w:abstractNumId w:val="8"/>
  </w:num>
  <w:num w:numId="11" w16cid:durableId="10416312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wsrQ0NTAxNDA3MTZQ0lEKTi0uzszPAykwrAUAY8ukViwAAAA="/>
  </w:docVars>
  <w:rsids>
    <w:rsidRoot w:val="000C42E6"/>
    <w:rsid w:val="0000061C"/>
    <w:rsid w:val="00010F17"/>
    <w:rsid w:val="00015C36"/>
    <w:rsid w:val="00017332"/>
    <w:rsid w:val="00017BFE"/>
    <w:rsid w:val="00031337"/>
    <w:rsid w:val="00052DBF"/>
    <w:rsid w:val="00061468"/>
    <w:rsid w:val="000A0E7F"/>
    <w:rsid w:val="000C42E6"/>
    <w:rsid w:val="000F04E4"/>
    <w:rsid w:val="00116815"/>
    <w:rsid w:val="00134FE1"/>
    <w:rsid w:val="00155F25"/>
    <w:rsid w:val="00164960"/>
    <w:rsid w:val="001A29CA"/>
    <w:rsid w:val="001F3E29"/>
    <w:rsid w:val="00245FB4"/>
    <w:rsid w:val="00254BBF"/>
    <w:rsid w:val="00255741"/>
    <w:rsid w:val="003138CC"/>
    <w:rsid w:val="00324E88"/>
    <w:rsid w:val="003265C4"/>
    <w:rsid w:val="00335F3A"/>
    <w:rsid w:val="00341090"/>
    <w:rsid w:val="00360559"/>
    <w:rsid w:val="0039249D"/>
    <w:rsid w:val="003A0223"/>
    <w:rsid w:val="003B0E98"/>
    <w:rsid w:val="003C2501"/>
    <w:rsid w:val="00404113"/>
    <w:rsid w:val="004151CC"/>
    <w:rsid w:val="00455AAF"/>
    <w:rsid w:val="004C09C7"/>
    <w:rsid w:val="004C1C12"/>
    <w:rsid w:val="00522372"/>
    <w:rsid w:val="00561F8C"/>
    <w:rsid w:val="005A4852"/>
    <w:rsid w:val="005D31DA"/>
    <w:rsid w:val="005D3F69"/>
    <w:rsid w:val="00601160"/>
    <w:rsid w:val="00614F64"/>
    <w:rsid w:val="00620273"/>
    <w:rsid w:val="00653130"/>
    <w:rsid w:val="00662CD8"/>
    <w:rsid w:val="00663296"/>
    <w:rsid w:val="0066338D"/>
    <w:rsid w:val="00674BCD"/>
    <w:rsid w:val="006872C3"/>
    <w:rsid w:val="006A5A7D"/>
    <w:rsid w:val="006E75AB"/>
    <w:rsid w:val="00714AB8"/>
    <w:rsid w:val="00742AAE"/>
    <w:rsid w:val="0076315F"/>
    <w:rsid w:val="00767E56"/>
    <w:rsid w:val="007841EE"/>
    <w:rsid w:val="00785F1C"/>
    <w:rsid w:val="00790A79"/>
    <w:rsid w:val="007C6CD5"/>
    <w:rsid w:val="007D543A"/>
    <w:rsid w:val="007E3621"/>
    <w:rsid w:val="007E4979"/>
    <w:rsid w:val="007E6B37"/>
    <w:rsid w:val="0080078E"/>
    <w:rsid w:val="00804D3B"/>
    <w:rsid w:val="008873CB"/>
    <w:rsid w:val="00970820"/>
    <w:rsid w:val="00983030"/>
    <w:rsid w:val="00990C93"/>
    <w:rsid w:val="009B1935"/>
    <w:rsid w:val="009B41E8"/>
    <w:rsid w:val="009E6DD3"/>
    <w:rsid w:val="009F38D9"/>
    <w:rsid w:val="00A338B9"/>
    <w:rsid w:val="00A65D7E"/>
    <w:rsid w:val="00A76246"/>
    <w:rsid w:val="00A92334"/>
    <w:rsid w:val="00A974B4"/>
    <w:rsid w:val="00AB7D2A"/>
    <w:rsid w:val="00AE5C30"/>
    <w:rsid w:val="00AF5644"/>
    <w:rsid w:val="00AF71D7"/>
    <w:rsid w:val="00B11C47"/>
    <w:rsid w:val="00B12D37"/>
    <w:rsid w:val="00B2259A"/>
    <w:rsid w:val="00B831B0"/>
    <w:rsid w:val="00B85168"/>
    <w:rsid w:val="00B8684F"/>
    <w:rsid w:val="00BB5E48"/>
    <w:rsid w:val="00BC19EE"/>
    <w:rsid w:val="00C04864"/>
    <w:rsid w:val="00C2548D"/>
    <w:rsid w:val="00CB18E0"/>
    <w:rsid w:val="00CB1A86"/>
    <w:rsid w:val="00CE71CF"/>
    <w:rsid w:val="00CF134B"/>
    <w:rsid w:val="00D13DB4"/>
    <w:rsid w:val="00D161A4"/>
    <w:rsid w:val="00D92359"/>
    <w:rsid w:val="00DA7A45"/>
    <w:rsid w:val="00DB328D"/>
    <w:rsid w:val="00DD6583"/>
    <w:rsid w:val="00E024B8"/>
    <w:rsid w:val="00E15399"/>
    <w:rsid w:val="00E208F2"/>
    <w:rsid w:val="00E724A9"/>
    <w:rsid w:val="00ED6443"/>
    <w:rsid w:val="00ED77C9"/>
    <w:rsid w:val="00F43E48"/>
    <w:rsid w:val="00F725F5"/>
    <w:rsid w:val="00FD7E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CB793AD"/>
  <w15:chartTrackingRefBased/>
  <w15:docId w15:val="{875970E7-A960-4438-AFAF-C2B2A3D8C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pBdr>
        <w:bottom w:val="single" w:sz="12" w:space="1" w:color="auto"/>
      </w:pBdr>
      <w:jc w:val="right"/>
      <w:outlineLvl w:val="0"/>
    </w:pPr>
    <w:rPr>
      <w:rFonts w:ascii="Arial Black" w:hAnsi="Arial Black"/>
      <w:sz w:val="32"/>
    </w:rPr>
  </w:style>
  <w:style w:type="paragraph" w:styleId="Heading3">
    <w:name w:val="heading 3"/>
    <w:basedOn w:val="Normal"/>
    <w:next w:val="Normal"/>
    <w:link w:val="Heading3Char"/>
    <w:uiPriority w:val="9"/>
    <w:semiHidden/>
    <w:unhideWhenUsed/>
    <w:qFormat/>
    <w:rsid w:val="004C1C12"/>
    <w:pPr>
      <w:keepNext/>
      <w:keepLines/>
      <w:spacing w:before="40"/>
      <w:outlineLvl w:val="2"/>
    </w:pPr>
    <w:rPr>
      <w:rFonts w:asciiTheme="majorHAnsi" w:eastAsiaTheme="majorEastAsia" w:hAnsiTheme="majorHAnsi" w:cstheme="majorBidi"/>
      <w:color w:val="1F3763"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Title">
    <w:name w:val="Title"/>
    <w:basedOn w:val="Normal"/>
    <w:qFormat/>
    <w:pPr>
      <w:jc w:val="center"/>
    </w:pPr>
    <w:rPr>
      <w:b/>
      <w:bCs/>
    </w:rPr>
  </w:style>
  <w:style w:type="paragraph" w:styleId="BodyText2">
    <w:name w:val="Body Text 2"/>
    <w:basedOn w:val="Normal"/>
    <w:rPr>
      <w:sz w:val="20"/>
    </w:rPr>
  </w:style>
  <w:style w:type="paragraph" w:styleId="BlockText">
    <w:name w:val="Block Text"/>
    <w:basedOn w:val="Normal"/>
    <w:pPr>
      <w:ind w:left="360" w:right="-334"/>
      <w:jc w:val="both"/>
    </w:pPr>
    <w:rPr>
      <w:rFonts w:ascii="Times" w:hAnsi="Times"/>
      <w:sz w:val="20"/>
      <w:szCs w:val="20"/>
    </w:rPr>
  </w:style>
  <w:style w:type="paragraph" w:styleId="BalloonText">
    <w:name w:val="Balloon Text"/>
    <w:basedOn w:val="Normal"/>
    <w:semiHidden/>
    <w:rPr>
      <w:rFonts w:ascii="Tahoma" w:hAnsi="Tahoma" w:cs="Tahoma"/>
      <w:sz w:val="16"/>
      <w:szCs w:val="16"/>
    </w:rPr>
  </w:style>
  <w:style w:type="character" w:styleId="Strong">
    <w:name w:val="Strong"/>
    <w:qFormat/>
    <w:rsid w:val="000C42E6"/>
    <w:rPr>
      <w:b/>
      <w:bCs/>
    </w:rPr>
  </w:style>
  <w:style w:type="character" w:styleId="Hyperlink">
    <w:name w:val="Hyperlink"/>
    <w:rsid w:val="000C42E6"/>
    <w:rPr>
      <w:color w:val="0000FF"/>
      <w:u w:val="single"/>
    </w:rPr>
  </w:style>
  <w:style w:type="table" w:styleId="TableGrid">
    <w:name w:val="Table Grid"/>
    <w:basedOn w:val="TableNormal"/>
    <w:rsid w:val="00F72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9249D"/>
    <w:pPr>
      <w:tabs>
        <w:tab w:val="center" w:pos="4513"/>
        <w:tab w:val="right" w:pos="9026"/>
      </w:tabs>
    </w:pPr>
  </w:style>
  <w:style w:type="character" w:customStyle="1" w:styleId="HeaderChar">
    <w:name w:val="Header Char"/>
    <w:link w:val="Header"/>
    <w:rsid w:val="0039249D"/>
    <w:rPr>
      <w:sz w:val="24"/>
      <w:szCs w:val="24"/>
      <w:lang w:eastAsia="en-US"/>
    </w:rPr>
  </w:style>
  <w:style w:type="paragraph" w:styleId="Footer">
    <w:name w:val="footer"/>
    <w:basedOn w:val="Normal"/>
    <w:link w:val="FooterChar"/>
    <w:uiPriority w:val="99"/>
    <w:rsid w:val="0039249D"/>
    <w:pPr>
      <w:tabs>
        <w:tab w:val="center" w:pos="4513"/>
        <w:tab w:val="right" w:pos="9026"/>
      </w:tabs>
    </w:pPr>
  </w:style>
  <w:style w:type="character" w:customStyle="1" w:styleId="FooterChar">
    <w:name w:val="Footer Char"/>
    <w:link w:val="Footer"/>
    <w:uiPriority w:val="99"/>
    <w:rsid w:val="0039249D"/>
    <w:rPr>
      <w:sz w:val="24"/>
      <w:szCs w:val="24"/>
      <w:lang w:eastAsia="en-US"/>
    </w:rPr>
  </w:style>
  <w:style w:type="character" w:styleId="PlaceholderText">
    <w:name w:val="Placeholder Text"/>
    <w:basedOn w:val="DefaultParagraphFont"/>
    <w:uiPriority w:val="99"/>
    <w:semiHidden/>
    <w:rsid w:val="009B41E8"/>
    <w:rPr>
      <w:color w:val="808080"/>
    </w:rPr>
  </w:style>
  <w:style w:type="character" w:customStyle="1" w:styleId="paragraphprocedure">
    <w:name w:val="paragraph procedure"/>
    <w:basedOn w:val="DefaultParagraphFont"/>
    <w:uiPriority w:val="1"/>
    <w:rsid w:val="009B41E8"/>
    <w:rPr>
      <w:rFonts w:ascii="Arial" w:hAnsi="Arial"/>
      <w:sz w:val="22"/>
    </w:rPr>
  </w:style>
  <w:style w:type="paragraph" w:styleId="ListParagraph">
    <w:name w:val="List Paragraph"/>
    <w:basedOn w:val="Normal"/>
    <w:uiPriority w:val="34"/>
    <w:qFormat/>
    <w:rsid w:val="009B41E8"/>
    <w:pPr>
      <w:ind w:left="720"/>
      <w:contextualSpacing/>
    </w:pPr>
  </w:style>
  <w:style w:type="paragraph" w:styleId="NoSpacing">
    <w:name w:val="No Spacing"/>
    <w:aliases w:val="TCS Header 1"/>
    <w:uiPriority w:val="1"/>
    <w:qFormat/>
    <w:rsid w:val="00404113"/>
    <w:rPr>
      <w:rFonts w:ascii="Arial" w:eastAsiaTheme="minorHAnsi" w:hAnsi="Arial" w:cstheme="minorBidi"/>
      <w:sz w:val="22"/>
      <w:szCs w:val="22"/>
      <w:lang w:eastAsia="en-US"/>
    </w:rPr>
  </w:style>
  <w:style w:type="character" w:customStyle="1" w:styleId="Heading3Char">
    <w:name w:val="Heading 3 Char"/>
    <w:basedOn w:val="DefaultParagraphFont"/>
    <w:link w:val="Heading3"/>
    <w:uiPriority w:val="9"/>
    <w:semiHidden/>
    <w:rsid w:val="004C1C12"/>
    <w:rPr>
      <w:rFonts w:asciiTheme="majorHAnsi" w:eastAsiaTheme="majorEastAsia" w:hAnsiTheme="majorHAnsi" w:cstheme="majorBidi"/>
      <w:color w:val="1F3763"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506402">
      <w:bodyDiv w:val="1"/>
      <w:marLeft w:val="0"/>
      <w:marRight w:val="0"/>
      <w:marTop w:val="0"/>
      <w:marBottom w:val="0"/>
      <w:divBdr>
        <w:top w:val="none" w:sz="0" w:space="0" w:color="auto"/>
        <w:left w:val="none" w:sz="0" w:space="0" w:color="auto"/>
        <w:bottom w:val="none" w:sz="0" w:space="0" w:color="auto"/>
        <w:right w:val="none" w:sz="0" w:space="0" w:color="auto"/>
      </w:divBdr>
      <w:divsChild>
        <w:div w:id="622006808">
          <w:marLeft w:val="0"/>
          <w:marRight w:val="0"/>
          <w:marTop w:val="0"/>
          <w:marBottom w:val="0"/>
          <w:divBdr>
            <w:top w:val="none" w:sz="0" w:space="0" w:color="auto"/>
            <w:left w:val="none" w:sz="0" w:space="0" w:color="auto"/>
            <w:bottom w:val="none" w:sz="0" w:space="0" w:color="auto"/>
            <w:right w:val="none" w:sz="0" w:space="0" w:color="auto"/>
          </w:divBdr>
          <w:divsChild>
            <w:div w:id="1771774465">
              <w:marLeft w:val="0"/>
              <w:marRight w:val="0"/>
              <w:marTop w:val="0"/>
              <w:marBottom w:val="0"/>
              <w:divBdr>
                <w:top w:val="none" w:sz="0" w:space="0" w:color="auto"/>
                <w:left w:val="none" w:sz="0" w:space="0" w:color="auto"/>
                <w:bottom w:val="none" w:sz="0" w:space="0" w:color="auto"/>
                <w:right w:val="none" w:sz="0" w:space="0" w:color="auto"/>
              </w:divBdr>
              <w:divsChild>
                <w:div w:id="1527913593">
                  <w:marLeft w:val="0"/>
                  <w:marRight w:val="0"/>
                  <w:marTop w:val="0"/>
                  <w:marBottom w:val="0"/>
                  <w:divBdr>
                    <w:top w:val="none" w:sz="0" w:space="0" w:color="auto"/>
                    <w:left w:val="none" w:sz="0" w:space="0" w:color="auto"/>
                    <w:bottom w:val="none" w:sz="0" w:space="0" w:color="auto"/>
                    <w:right w:val="none" w:sz="0" w:space="0" w:color="auto"/>
                  </w:divBdr>
                  <w:divsChild>
                    <w:div w:id="787163178">
                      <w:marLeft w:val="0"/>
                      <w:marRight w:val="0"/>
                      <w:marTop w:val="0"/>
                      <w:marBottom w:val="0"/>
                      <w:divBdr>
                        <w:top w:val="none" w:sz="0" w:space="0" w:color="auto"/>
                        <w:left w:val="none" w:sz="0" w:space="0" w:color="auto"/>
                        <w:bottom w:val="none" w:sz="0" w:space="0" w:color="auto"/>
                        <w:right w:val="none" w:sz="0" w:space="0" w:color="auto"/>
                      </w:divBdr>
                    </w:div>
                    <w:div w:id="1304963238">
                      <w:marLeft w:val="0"/>
                      <w:marRight w:val="0"/>
                      <w:marTop w:val="0"/>
                      <w:marBottom w:val="0"/>
                      <w:divBdr>
                        <w:top w:val="none" w:sz="0" w:space="0" w:color="auto"/>
                        <w:left w:val="none" w:sz="0" w:space="0" w:color="auto"/>
                        <w:bottom w:val="none" w:sz="0" w:space="0" w:color="auto"/>
                        <w:right w:val="none" w:sz="0" w:space="0" w:color="auto"/>
                      </w:divBdr>
                    </w:div>
                    <w:div w:id="193871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27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wb.catholic.edu.au/media/2366/tcs_student_protection_processes_and_guidelines.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88959D25614644AB797DFBB8C46BC7"/>
        <w:category>
          <w:name w:val="General"/>
          <w:gallery w:val="placeholder"/>
        </w:category>
        <w:types>
          <w:type w:val="bbPlcHdr"/>
        </w:types>
        <w:behaviors>
          <w:behavior w:val="content"/>
        </w:behaviors>
        <w:guid w:val="{98CFCB9A-0BAC-4DFF-9232-2F12C36FA0B4}"/>
      </w:docPartPr>
      <w:docPartBody>
        <w:p w:rsidR="0046328A" w:rsidRDefault="0046328A" w:rsidP="0046328A">
          <w:pPr>
            <w:pStyle w:val="E188959D25614644AB797DFBB8C46BC71"/>
          </w:pPr>
          <w:r w:rsidRPr="00AE0E6C">
            <w:rPr>
              <w:rStyle w:val="PlaceholderText"/>
            </w:rPr>
            <w:t>Click or tap here to enter text.</w:t>
          </w:r>
        </w:p>
      </w:docPartBody>
    </w:docPart>
    <w:docPart>
      <w:docPartPr>
        <w:name w:val="056B72A2819A4504942C29666ABB575C"/>
        <w:category>
          <w:name w:val="General"/>
          <w:gallery w:val="placeholder"/>
        </w:category>
        <w:types>
          <w:type w:val="bbPlcHdr"/>
        </w:types>
        <w:behaviors>
          <w:behavior w:val="content"/>
        </w:behaviors>
        <w:guid w:val="{798C12EE-1754-44B8-80D6-61C0694EBA29}"/>
      </w:docPartPr>
      <w:docPartBody>
        <w:p w:rsidR="0046328A" w:rsidRDefault="0046328A" w:rsidP="0046328A">
          <w:pPr>
            <w:pStyle w:val="056B72A2819A4504942C29666ABB575C1"/>
          </w:pPr>
          <w:r w:rsidRPr="00AE0E6C">
            <w:rPr>
              <w:rStyle w:val="PlaceholderText"/>
            </w:rPr>
            <w:t>Click or tap here to enter text.</w:t>
          </w:r>
        </w:p>
      </w:docPartBody>
    </w:docPart>
    <w:docPart>
      <w:docPartPr>
        <w:name w:val="2E4F22F2C1674C23840B7692A4822381"/>
        <w:category>
          <w:name w:val="General"/>
          <w:gallery w:val="placeholder"/>
        </w:category>
        <w:types>
          <w:type w:val="bbPlcHdr"/>
        </w:types>
        <w:behaviors>
          <w:behavior w:val="content"/>
        </w:behaviors>
        <w:guid w:val="{D370355C-CEE4-4E55-9240-17823D9EF70B}"/>
      </w:docPartPr>
      <w:docPartBody>
        <w:p w:rsidR="001D062F" w:rsidRDefault="0046328A" w:rsidP="0046328A">
          <w:pPr>
            <w:pStyle w:val="2E4F22F2C1674C23840B7692A4822381"/>
          </w:pPr>
          <w:r w:rsidRPr="00AE0E6C">
            <w:rPr>
              <w:rStyle w:val="PlaceholderText"/>
            </w:rPr>
            <w:t>Click or tap here to enter text.</w:t>
          </w:r>
        </w:p>
      </w:docPartBody>
    </w:docPart>
    <w:docPart>
      <w:docPartPr>
        <w:name w:val="97B364CB8E354D3F8D1D135E00D8FC58"/>
        <w:category>
          <w:name w:val="General"/>
          <w:gallery w:val="placeholder"/>
        </w:category>
        <w:types>
          <w:type w:val="bbPlcHdr"/>
        </w:types>
        <w:behaviors>
          <w:behavior w:val="content"/>
        </w:behaviors>
        <w:guid w:val="{A558751F-B95F-41BB-BF28-971050BDDFF7}"/>
      </w:docPartPr>
      <w:docPartBody>
        <w:p w:rsidR="00981AB9" w:rsidRDefault="00852247" w:rsidP="00852247">
          <w:pPr>
            <w:pStyle w:val="97B364CB8E354D3F8D1D135E00D8FC58"/>
          </w:pPr>
          <w:r w:rsidRPr="00AE0E6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E25"/>
    <w:rsid w:val="001D062F"/>
    <w:rsid w:val="0046328A"/>
    <w:rsid w:val="007F7A96"/>
    <w:rsid w:val="00852247"/>
    <w:rsid w:val="00981AB9"/>
    <w:rsid w:val="00A609B5"/>
    <w:rsid w:val="00B40551"/>
    <w:rsid w:val="00D92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2247"/>
    <w:rPr>
      <w:color w:val="808080"/>
    </w:rPr>
  </w:style>
  <w:style w:type="paragraph" w:customStyle="1" w:styleId="056B72A2819A4504942C29666ABB575C1">
    <w:name w:val="056B72A2819A4504942C29666ABB575C1"/>
    <w:rsid w:val="0046328A"/>
    <w:pPr>
      <w:spacing w:after="0" w:line="240" w:lineRule="auto"/>
    </w:pPr>
    <w:rPr>
      <w:rFonts w:ascii="Times New Roman" w:eastAsia="Times New Roman" w:hAnsi="Times New Roman" w:cs="Times New Roman"/>
      <w:sz w:val="24"/>
      <w:szCs w:val="24"/>
      <w:lang w:eastAsia="en-US"/>
    </w:rPr>
  </w:style>
  <w:style w:type="paragraph" w:customStyle="1" w:styleId="2E4F22F2C1674C23840B7692A4822381">
    <w:name w:val="2E4F22F2C1674C23840B7692A4822381"/>
    <w:rsid w:val="0046328A"/>
    <w:pPr>
      <w:spacing w:after="0" w:line="240" w:lineRule="auto"/>
    </w:pPr>
    <w:rPr>
      <w:rFonts w:ascii="Times New Roman" w:eastAsia="Times New Roman" w:hAnsi="Times New Roman" w:cs="Times New Roman"/>
      <w:sz w:val="24"/>
      <w:szCs w:val="24"/>
      <w:lang w:eastAsia="en-US"/>
    </w:rPr>
  </w:style>
  <w:style w:type="paragraph" w:customStyle="1" w:styleId="E188959D25614644AB797DFBB8C46BC71">
    <w:name w:val="E188959D25614644AB797DFBB8C46BC71"/>
    <w:rsid w:val="0046328A"/>
    <w:pPr>
      <w:spacing w:after="0" w:line="240" w:lineRule="auto"/>
    </w:pPr>
    <w:rPr>
      <w:rFonts w:ascii="Times New Roman" w:eastAsia="Times New Roman" w:hAnsi="Times New Roman" w:cs="Times New Roman"/>
      <w:sz w:val="24"/>
      <w:szCs w:val="24"/>
      <w:lang w:eastAsia="en-US"/>
    </w:rPr>
  </w:style>
  <w:style w:type="paragraph" w:customStyle="1" w:styleId="97B364CB8E354D3F8D1D135E00D8FC58">
    <w:name w:val="97B364CB8E354D3F8D1D135E00D8FC58"/>
    <w:rsid w:val="0085224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cs_Directorate xmlns="aa25f5f6-0a9a-4792-a9e6-810a8dece263">1</tcs_Directorate>
    <tcs_ObjectType xmlns="aa25f5f6-0a9a-4792-a9e6-810a8dece263">6</tcs_ObjectType>
    <tcs_EmployeeType xmlns="aa25f5f6-0a9a-4792-a9e6-810a8dece263" xsi:nil="true"/>
    <tcs_EmployeeTopic xmlns="aa25f5f6-0a9a-4792-a9e6-810a8dece263" xsi:nil="true"/>
    <tcs_EmployeeSubTopic xmlns="aa25f5f6-0a9a-4792-a9e6-810a8dece263">
      <Value>4</Value>
    </tcs_EmployeeSubTopic>
    <tcs_ClassroomArea xmlns="aa25f5f6-0a9a-4792-a9e6-810a8dece263" xsi:nil="true"/>
    <tcs_InstrumentOfGovernanceTopic xmlns="aa25f5f6-0a9a-4792-a9e6-810a8dece263">
      <Value>25</Value>
    </tcs_InstrumentOfGovernanceTopic>
    <tcs_ContentType xmlns="aa25f5f6-0a9a-4792-a9e6-810a8dece263">Document</tcs_ContentType>
    <tcs_StudentProtectionSubject xmlns="aa25f5f6-0a9a-4792-a9e6-810a8dece263" xsi:nil="true"/>
    <tcs_SupportServicesTopic xmlns="aa25f5f6-0a9a-4792-a9e6-810a8dece263" xsi:nil="true"/>
    <TCSO_x0020_sub_x002d_topic xmlns="35eeceb0-c2b4-45a9-a057-0d7f5056dffb" xsi:nil="true"/>
    <tcs_ClassroomTopic xmlns="aa25f5f6-0a9a-4792-a9e6-810a8dece263" xsi:nil="true"/>
    <tcs_ClassroomSubTopic xmlns="aa25f5f6-0a9a-4792-a9e6-810a8dece263" xsi:nil="true"/>
    <tcs_ContentItem xmlns="aa25f5f6-0a9a-4792-a9e6-810a8dece263">1201</tcs_ContentItem>
    <About_x0020_Us_x0020_topic xmlns="35eeceb0-c2b4-45a9-a057-0d7f5056dffb" xsi:nil="true"/>
    <tcs_Link xmlns="aa25f5f6-0a9a-4792-a9e6-810a8dece263" xsi:nil="true"/>
    <tcs_SupportServicesFunction xmlns="aa25f5f6-0a9a-4792-a9e6-810a8dece263" xsi:nil="true"/>
    <tcs_PublisherComments xmlns="aa25f5f6-0a9a-4792-a9e6-810a8dece263" xsi:nil="true"/>
    <tcs_ObjectFormat xmlns="aa25f5f6-0a9a-4792-a9e6-810a8dece263">1</tcs_ObjectFormat>
    <tcs_ClassroomSubject xmlns="aa25f5f6-0a9a-4792-a9e6-810a8dece263" xsi:nil="true"/>
    <tcs_ObjectCategory xmlns="aa25f5f6-0a9a-4792-a9e6-810a8dece263">2</tcs_ObjectCategory>
    <tcs_TCSOFunction xmlns="aa25f5f6-0a9a-4792-a9e6-810a8dece263" xsi:nil="true"/>
    <tcs_TCSOTopic xmlns="aa25f5f6-0a9a-4792-a9e6-810a8dece263" xsi:nil="true"/>
    <tcs_EmployeeRole xmlns="aa25f5f6-0a9a-4792-a9e6-810a8dece263" xsi:nil="true"/>
    <tcs_Comments xmlns="aa25f5f6-0a9a-4792-a9e6-810a8dece263" xsi:nil="true"/>
    <Quick_x0020_Link xmlns="35eeceb0-c2b4-45a9-a057-0d7f5056dffb" xsi:nil="true"/>
    <tcs_SelectedMetadataConfig xmlns="aa25f5f6-0a9a-4792-a9e6-810a8dece263" xsi:nil="true"/>
    <tcs_IntranetSection xmlns="aa25f5f6-0a9a-4792-a9e6-810a8dece263">
      <Value>10</Value>
    </tcs_IntranetSection>
    <Key_x0020_content_x0020_type xmlns="35eeceb0-c2b4-45a9-a057-0d7f5056dffb" xsi:nil="true"/>
    <DLP_x0020_help_x0020_topic xmlns="35eeceb0-c2b4-45a9-a057-0d7f5056dffb" xsi:nil="true"/>
    <Contentowner xmlns="35eeceb0-c2b4-45a9-a057-0d7f5056dffb">
      <UserInfo>
        <DisplayName>i:0#.f|membership|karen.morris@twb.catholic.edu.au</DisplayName>
        <AccountId>2389</AccountId>
        <AccountType/>
      </UserInfo>
    </Contentowner>
    <Contentauthor xmlns="35eeceb0-c2b4-45a9-a057-0d7f5056dffb">
      <UserInfo>
        <DisplayName>i:0#.f|membership|madonna.sleba@twb.catholic.edu.au</DisplayName>
        <AccountId>204</AccountId>
        <AccountType/>
      </UserInfo>
    </Contentauthor>
    <Podcasts_x0020_topic xmlns="35eeceb0-c2b4-45a9-a057-0d7f5056dffb" xsi:nil="true"/>
    <COVID_x002d_19_x0020_advice_x0020_topic xmlns="35eeceb0-c2b4-45a9-a057-0d7f5056dffb" xsi:nil="true"/>
    <tcs_ToArchive xmlns="35eeceb0-c2b4-45a9-a057-0d7f5056dffb">false</tcs_ToArchive>
    <lcf76f155ced4ddcb4097134ff3c332f xmlns="35eeceb0-c2b4-45a9-a057-0d7f5056dffb">
      <Terms xmlns="http://schemas.microsoft.com/office/infopath/2007/PartnerControls"/>
    </lcf76f155ced4ddcb4097134ff3c332f>
    <TaxCatchAll xmlns="aa25f5f6-0a9a-4792-a9e6-810a8dece26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CTS published document" ma:contentTypeID="0x0101006FA5F1C1B007DD428FB044A4121D2EF40200B2362DD8C2B0854486A066FDCF4C2B3F" ma:contentTypeVersion="56" ma:contentTypeDescription="Create a new document." ma:contentTypeScope="" ma:versionID="99eb5d052bde8fd47f88367a9b758152">
  <xsd:schema xmlns:xsd="http://www.w3.org/2001/XMLSchema" xmlns:xs="http://www.w3.org/2001/XMLSchema" xmlns:p="http://schemas.microsoft.com/office/2006/metadata/properties" xmlns:ns2="aa25f5f6-0a9a-4792-a9e6-810a8dece263" xmlns:ns3="35eeceb0-c2b4-45a9-a057-0d7f5056dffb" targetNamespace="http://schemas.microsoft.com/office/2006/metadata/properties" ma:root="true" ma:fieldsID="1cdb25dcd63a05a0db5335a0ede6a561" ns2:_="" ns3:_="">
    <xsd:import namespace="aa25f5f6-0a9a-4792-a9e6-810a8dece263"/>
    <xsd:import namespace="35eeceb0-c2b4-45a9-a057-0d7f5056dffb"/>
    <xsd:element name="properties">
      <xsd:complexType>
        <xsd:sequence>
          <xsd:element name="documentManagement">
            <xsd:complexType>
              <xsd:all>
                <xsd:element ref="ns2:tcs_ContentType" minOccurs="0"/>
                <xsd:element ref="ns2:tcs_EmployeeType" minOccurs="0"/>
                <xsd:element ref="ns2:tcs_EmployeeRole" minOccurs="0"/>
                <xsd:element ref="ns2:tcs_ObjectCategory" minOccurs="0"/>
                <xsd:element ref="ns2:tcs_EmployeeTopic" minOccurs="0"/>
                <xsd:element ref="ns2:tcs_Link" minOccurs="0"/>
                <xsd:element ref="ns2:tcs_EmployeeSubTopic" minOccurs="0"/>
                <xsd:element ref="ns2:tcs_StudentProtectionSubject" minOccurs="0"/>
                <xsd:element ref="ns2:tcs_SupportServicesFunction" minOccurs="0"/>
                <xsd:element ref="ns2:tcs_SupportServicesTopic" minOccurs="0"/>
                <xsd:element ref="ns2:tcs_ObjectType" minOccurs="0"/>
                <xsd:element ref="ns2:tcs_ClassroomArea" minOccurs="0"/>
                <xsd:element ref="ns2:tcs_ObjectFormat" minOccurs="0"/>
                <xsd:element ref="ns2:tcs_ClassroomSubject" minOccurs="0"/>
                <xsd:element ref="ns2:tcs_ClassroomTopic" minOccurs="0"/>
                <xsd:element ref="ns2:tcs_InstrumentOfGovernanceTopic" minOccurs="0"/>
                <xsd:element ref="ns2:tcs_Comments" minOccurs="0"/>
                <xsd:element ref="ns2:tcs_ClassroomSubTopic" minOccurs="0"/>
                <xsd:element ref="ns2:tcs_TCSOFunction" minOccurs="0"/>
                <xsd:element ref="ns2:tcs_PublisherComments" minOccurs="0"/>
                <xsd:element ref="ns2:tcs_TCSOTopic" minOccurs="0"/>
                <xsd:element ref="ns2:tcs_SelectedMetadataConfig" minOccurs="0"/>
                <xsd:element ref="ns2:tcs_ContentItem" minOccurs="0"/>
                <xsd:element ref="ns3:TCSO_x0020_sub_x002d_topic" minOccurs="0"/>
                <xsd:element ref="ns3:Quick_x0020_Link" minOccurs="0"/>
                <xsd:element ref="ns3:About_x0020_Us_x0020_topic" minOccurs="0"/>
                <xsd:element ref="ns2:tcs_Directorate" minOccurs="0"/>
                <xsd:element ref="ns2:tcs_IntranetSection" minOccurs="0"/>
                <xsd:element ref="ns3:Key_x0020_content_x0020_type" minOccurs="0"/>
                <xsd:element ref="ns3:DLP_x0020_help_x0020_topic" minOccurs="0"/>
                <xsd:element ref="ns3:Podcasts_x0020_topic" minOccurs="0"/>
                <xsd:element ref="ns3:Contentauthor" minOccurs="0"/>
                <xsd:element ref="ns3:Contentowner" minOccurs="0"/>
                <xsd:element ref="ns3:COVID_x002d_19_x0020_advice_x0020_topic" minOccurs="0"/>
                <xsd:element ref="ns3:tcs_ToArchiv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2:Content_x0020_item_x003a_Review_x0020_date"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5f5f6-0a9a-4792-a9e6-810a8dece263" elementFormDefault="qualified">
    <xsd:import namespace="http://schemas.microsoft.com/office/2006/documentManagement/types"/>
    <xsd:import namespace="http://schemas.microsoft.com/office/infopath/2007/PartnerControls"/>
    <xsd:element name="tcs_ContentType" ma:index="1" nillable="true" ma:displayName="Content type" ma:default="Document" ma:description="" ma:format="Dropdown" ma:internalName="tcs_ContentType" ma:readOnly="false">
      <xsd:simpleType>
        <xsd:restriction base="dms:Choice">
          <xsd:enumeration value="Document"/>
          <xsd:enumeration value="Link"/>
          <xsd:enumeration value="Page"/>
        </xsd:restriction>
      </xsd:simpleType>
    </xsd:element>
    <xsd:element name="tcs_EmployeeType" ma:index="2" nillable="true" ma:displayName="Employee type" ma:description="" ma:list="{42b46521-4a73-4826-b0e0-c5771992bf30}" ma:internalName="tcs_EmployeeTyp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tcs_EmployeeRole" ma:index="3" nillable="true" ma:displayName="Employee role" ma:description="" ma:list="{3df850b2-511e-47c5-8b4f-fcd22999c6c1}" ma:internalName="tcs_EmployeeRol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tcs_ObjectCategory" ma:index="4" nillable="true" ma:displayName="Object category" ma:description="" ma:list="{ed99be94-f8c9-4450-ae47-9d8db3a5e8b6}" ma:internalName="tcs_ObjectCategory" ma:readOnly="false" ma:showField="Title">
      <xsd:simpleType>
        <xsd:restriction base="dms:Lookup"/>
      </xsd:simpleType>
    </xsd:element>
    <xsd:element name="tcs_EmployeeTopic" ma:index="5" nillable="true" ma:displayName="Employee topic" ma:description="" ma:list="{c6010caf-dea0-43dd-935d-e00f995fefd0}" ma:internalName="tcs_EmployeeTopic" ma:readOnly="false" ma:showField="Title">
      <xsd:complexType>
        <xsd:complexContent>
          <xsd:extension base="dms:MultiChoiceLookup">
            <xsd:sequence>
              <xsd:element name="Value" type="dms:Lookup" maxOccurs="unbounded" minOccurs="0" nillable="true"/>
            </xsd:sequence>
          </xsd:extension>
        </xsd:complexContent>
      </xsd:complexType>
    </xsd:element>
    <xsd:element name="tcs_Link" ma:index="6" nillable="true" ma:displayName="Link" ma:description="" ma:internalName="tcs_Link" ma:readOnly="false">
      <xsd:simpleType>
        <xsd:restriction base="dms:Text"/>
      </xsd:simpleType>
    </xsd:element>
    <xsd:element name="tcs_EmployeeSubTopic" ma:index="7" nillable="true" ma:displayName="Employee sub-topic" ma:description="" ma:list="{ffc04341-9e7e-46fd-8a21-149626d8a9b5}" ma:internalName="tcs_EmployeeSubTopic" ma:readOnly="false" ma:showField="Title">
      <xsd:complexType>
        <xsd:complexContent>
          <xsd:extension base="dms:MultiChoiceLookup">
            <xsd:sequence>
              <xsd:element name="Value" type="dms:Lookup" maxOccurs="unbounded" minOccurs="0" nillable="true"/>
            </xsd:sequence>
          </xsd:extension>
        </xsd:complexContent>
      </xsd:complexType>
    </xsd:element>
    <xsd:element name="tcs_StudentProtectionSubject" ma:index="8" nillable="true" ma:displayName="Student protection subject" ma:description="" ma:list="{207e9528-596b-4e06-866a-04bf81fcfc48}" ma:internalName="tcs_StudentProtectionSubject" ma:readOnly="false" ma:showField="Title">
      <xsd:complexType>
        <xsd:complexContent>
          <xsd:extension base="dms:MultiChoiceLookup">
            <xsd:sequence>
              <xsd:element name="Value" type="dms:Lookup" maxOccurs="unbounded" minOccurs="0" nillable="true"/>
            </xsd:sequence>
          </xsd:extension>
        </xsd:complexContent>
      </xsd:complexType>
    </xsd:element>
    <xsd:element name="tcs_SupportServicesFunction" ma:index="9" nillable="true" ma:displayName="Support services function" ma:description="" ma:list="{f405ee35-bfb7-449a-a457-b95965a680b9}" ma:internalName="tcs_SupportServicesFunc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tcs_SupportServicesTopic" ma:index="10" nillable="true" ma:displayName="Support services topic" ma:description="" ma:list="{768186d7-fe64-443e-90b2-2fb56243ee4b}" ma:internalName="tcs_SupportServicesTopic" ma:readOnly="false" ma:showField="Title">
      <xsd:complexType>
        <xsd:complexContent>
          <xsd:extension base="dms:MultiChoiceLookup">
            <xsd:sequence>
              <xsd:element name="Value" type="dms:Lookup" maxOccurs="unbounded" minOccurs="0" nillable="true"/>
            </xsd:sequence>
          </xsd:extension>
        </xsd:complexContent>
      </xsd:complexType>
    </xsd:element>
    <xsd:element name="tcs_ObjectType" ma:index="11" nillable="true" ma:displayName="Object type" ma:description="" ma:list="{2e8f8f07-df58-4a14-b83b-100bbc4bbecd}" ma:internalName="tcs_ObjectType" ma:readOnly="false" ma:showField="Title">
      <xsd:simpleType>
        <xsd:restriction base="dms:Lookup"/>
      </xsd:simpleType>
    </xsd:element>
    <xsd:element name="tcs_ClassroomArea" ma:index="12" nillable="true" ma:displayName="Classroom area" ma:description="" ma:list="{05295186-32f2-4a0b-902b-20ee71072cd0}" ma:internalName="tcs_ClassroomArea" ma:readOnly="false" ma:showField="Title">
      <xsd:complexType>
        <xsd:complexContent>
          <xsd:extension base="dms:MultiChoiceLookup">
            <xsd:sequence>
              <xsd:element name="Value" type="dms:Lookup" maxOccurs="unbounded" minOccurs="0" nillable="true"/>
            </xsd:sequence>
          </xsd:extension>
        </xsd:complexContent>
      </xsd:complexType>
    </xsd:element>
    <xsd:element name="tcs_ObjectFormat" ma:index="13" nillable="true" ma:displayName="Object format" ma:description="" ma:list="{22de108a-1b85-46b2-ab4d-3e081dee7808}" ma:internalName="tcs_ObjectFormat" ma:readOnly="false" ma:showField="Title">
      <xsd:simpleType>
        <xsd:restriction base="dms:Lookup"/>
      </xsd:simpleType>
    </xsd:element>
    <xsd:element name="tcs_ClassroomSubject" ma:index="14" nillable="true" ma:displayName="Classroom subject" ma:description="" ma:list="{d9e1500d-9282-4b15-a66c-7608b1d0ac92}" ma:internalName="tcs_ClassroomSubject" ma:readOnly="false" ma:showField="Title">
      <xsd:complexType>
        <xsd:complexContent>
          <xsd:extension base="dms:MultiChoiceLookup">
            <xsd:sequence>
              <xsd:element name="Value" type="dms:Lookup" maxOccurs="unbounded" minOccurs="0" nillable="true"/>
            </xsd:sequence>
          </xsd:extension>
        </xsd:complexContent>
      </xsd:complexType>
    </xsd:element>
    <xsd:element name="tcs_ClassroomTopic" ma:index="15" nillable="true" ma:displayName="Classroom topic" ma:description="" ma:list="{d93b5eb4-4652-4407-959b-86dd038f1b7c}" ma:internalName="tcs_ClassroomTopic" ma:readOnly="false" ma:showField="Title">
      <xsd:complexType>
        <xsd:complexContent>
          <xsd:extension base="dms:MultiChoiceLookup">
            <xsd:sequence>
              <xsd:element name="Value" type="dms:Lookup" maxOccurs="unbounded" minOccurs="0" nillable="true"/>
            </xsd:sequence>
          </xsd:extension>
        </xsd:complexContent>
      </xsd:complexType>
    </xsd:element>
    <xsd:element name="tcs_InstrumentOfGovernanceTopic" ma:index="16" nillable="true" ma:displayName="Instrument of governance topic" ma:description="" ma:list="{fbf19574-f776-465a-bcc9-4f5dc08eeb6e}" ma:internalName="tcs_InstrumentOfGovernanceTopic" ma:readOnly="false" ma:showField="Title">
      <xsd:complexType>
        <xsd:complexContent>
          <xsd:extension base="dms:MultiChoiceLookup">
            <xsd:sequence>
              <xsd:element name="Value" type="dms:Lookup" maxOccurs="unbounded" minOccurs="0" nillable="true"/>
            </xsd:sequence>
          </xsd:extension>
        </xsd:complexContent>
      </xsd:complexType>
    </xsd:element>
    <xsd:element name="tcs_Comments" ma:index="17" nillable="true" ma:displayName="Comments" ma:description="" ma:internalName="tcs_Comments" ma:readOnly="false">
      <xsd:simpleType>
        <xsd:restriction base="dms:Note">
          <xsd:maxLength value="255"/>
        </xsd:restriction>
      </xsd:simpleType>
    </xsd:element>
    <xsd:element name="tcs_ClassroomSubTopic" ma:index="18" nillable="true" ma:displayName="Classroom sub-topic" ma:description="" ma:list="{4f1a7c22-6ce8-44b5-a344-4bd217b78735}" ma:internalName="tcs_ClassroomSubTopic" ma:readOnly="false" ma:showField="Title">
      <xsd:complexType>
        <xsd:complexContent>
          <xsd:extension base="dms:MultiChoiceLookup">
            <xsd:sequence>
              <xsd:element name="Value" type="dms:Lookup" maxOccurs="unbounded" minOccurs="0" nillable="true"/>
            </xsd:sequence>
          </xsd:extension>
        </xsd:complexContent>
      </xsd:complexType>
    </xsd:element>
    <xsd:element name="tcs_TCSOFunction" ma:index="19" nillable="true" ma:displayName="TCSO function" ma:description="" ma:list="{9eaefd77-8f53-4e99-a2ca-c6c848f89ad3}" ma:internalName="tcs_TCSOFunc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tcs_PublisherComments" ma:index="20" nillable="true" ma:displayName="Publisher comments" ma:description="" ma:internalName="tcs_PublisherComments" ma:readOnly="false">
      <xsd:simpleType>
        <xsd:restriction base="dms:Note">
          <xsd:maxLength value="255"/>
        </xsd:restriction>
      </xsd:simpleType>
    </xsd:element>
    <xsd:element name="tcs_TCSOTopic" ma:index="21" nillable="true" ma:displayName="TCSO topic" ma:description="" ma:list="{b8634223-6ab9-482b-9aba-94bed7ea28ab}" ma:internalName="tcs_TCSOTopic" ma:readOnly="false" ma:showField="Title">
      <xsd:complexType>
        <xsd:complexContent>
          <xsd:extension base="dms:MultiChoiceLookup">
            <xsd:sequence>
              <xsd:element name="Value" type="dms:Lookup" maxOccurs="unbounded" minOccurs="0" nillable="true"/>
            </xsd:sequence>
          </xsd:extension>
        </xsd:complexContent>
      </xsd:complexType>
    </xsd:element>
    <xsd:element name="tcs_SelectedMetadataConfig" ma:index="22" nillable="true" ma:displayName="Selected metadata config" ma:description="" ma:internalName="tcs_SelectedMetadataConfig" ma:readOnly="false">
      <xsd:simpleType>
        <xsd:restriction base="dms:Note">
          <xsd:maxLength value="255"/>
        </xsd:restriction>
      </xsd:simpleType>
    </xsd:element>
    <xsd:element name="tcs_ContentItem" ma:index="23" nillable="true" ma:displayName="Content item" ma:description="" ma:list="{8725830e-1a37-4570-a141-4a95398282b7}" ma:internalName="tcs_ContentItem" ma:readOnly="false" ma:showField="tcs_DocumentTitle">
      <xsd:simpleType>
        <xsd:restriction base="dms:Lookup"/>
      </xsd:simpleType>
    </xsd:element>
    <xsd:element name="tcs_Directorate" ma:index="29" nillable="true" ma:displayName="Service" ma:description="" ma:list="{85298b51-7ea8-42bf-a6d1-da402ddff8ba}" ma:internalName="tcs_Directorate" ma:showField="Title">
      <xsd:simpleType>
        <xsd:restriction base="dms:Lookup"/>
      </xsd:simpleType>
    </xsd:element>
    <xsd:element name="tcs_IntranetSection" ma:index="30" nillable="true" ma:displayName="Intranet section" ma:description="" ma:list="{32809aa4-ba4b-4522-baf9-17d0eb519b26}" ma:internalName="tcs_IntranetSec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SharedWithUsers" ma:index="3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hidden="true" ma:internalName="SharedWithDetails" ma:readOnly="true">
      <xsd:simpleType>
        <xsd:restriction base="dms:Note"/>
      </xsd:simpleType>
    </xsd:element>
    <xsd:element name="Content_x0020_item_x003a_Review_x0020_date" ma:index="49" nillable="true" ma:displayName="Review date" ma:hidden="true" ma:list="{8725830e-1a37-4570-a141-4a95398282b7}" ma:internalName="Content_x0020_item_x003A_Review_x0020_date" ma:readOnly="true" ma:showField="tcs_ReviewDate" ma:web="aa25f5f6-0a9a-4792-a9e6-810a8dece263">
      <xsd:simpleType>
        <xsd:restriction base="dms:Lookup"/>
      </xsd:simpleType>
    </xsd:element>
    <xsd:element name="TaxCatchAll" ma:index="59" nillable="true" ma:displayName="Taxonomy Catch All Column" ma:hidden="true" ma:list="{8cda8559-606c-4538-9b9e-da1620670aa1}" ma:internalName="TaxCatchAll" ma:showField="CatchAllData" ma:web="aa25f5f6-0a9a-4792-a9e6-810a8dece2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eeceb0-c2b4-45a9-a057-0d7f5056dffb" elementFormDefault="qualified">
    <xsd:import namespace="http://schemas.microsoft.com/office/2006/documentManagement/types"/>
    <xsd:import namespace="http://schemas.microsoft.com/office/infopath/2007/PartnerControls"/>
    <xsd:element name="TCSO_x0020_sub_x002d_topic" ma:index="26" nillable="true" ma:displayName="TCSO sub-topic" ma:list="{dd0b9a49-ad57-4d7e-9eb3-60ec8d75ac10}" ma:internalName="TCSO_x0020_sub_x002d_topic" ma:readOnly="false" ma:showField="Title">
      <xsd:complexType>
        <xsd:complexContent>
          <xsd:extension base="dms:MultiChoiceLookup">
            <xsd:sequence>
              <xsd:element name="Value" type="dms:Lookup" maxOccurs="unbounded" minOccurs="0" nillable="true"/>
            </xsd:sequence>
          </xsd:extension>
        </xsd:complexContent>
      </xsd:complexType>
    </xsd:element>
    <xsd:element name="Quick_x0020_Link" ma:index="27" nillable="true" ma:displayName="Quick Link" ma:list="{12246403-a382-47d8-b86a-5df587eefa6a}" ma:internalName="Quick_x0020_Link" ma:readOnly="false" ma:showField="Title">
      <xsd:simpleType>
        <xsd:restriction base="dms:Lookup"/>
      </xsd:simpleType>
    </xsd:element>
    <xsd:element name="About_x0020_Us_x0020_topic" ma:index="28" nillable="true" ma:displayName="About Us topic" ma:list="{786ede29-cb36-4225-999c-ccde00374c6c}" ma:internalName="About_x0020_Us_x0020_topic"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ey_x0020_content_x0020_type" ma:index="31" nillable="true" ma:displayName="Key content type" ma:list="{28adfad5-8231-4778-8ea5-e4f9a0f2be25}" ma:internalName="Key_x0020_content_x0020_type" ma:readOnly="false" ma:showField="Title">
      <xsd:simpleType>
        <xsd:restriction base="dms:Lookup"/>
      </xsd:simpleType>
    </xsd:element>
    <xsd:element name="DLP_x0020_help_x0020_topic" ma:index="32" nillable="true" ma:displayName="DLP help topic" ma:list="{5df9a696-821b-40f6-bed7-f5e21f66609b}" ma:internalName="DLP_x0020_help_x0020_topic" ma:readOnly="false" ma:showField="Title">
      <xsd:complexType>
        <xsd:complexContent>
          <xsd:extension base="dms:MultiChoiceLookup">
            <xsd:sequence>
              <xsd:element name="Value" type="dms:Lookup" maxOccurs="unbounded" minOccurs="0" nillable="true"/>
            </xsd:sequence>
          </xsd:extension>
        </xsd:complexContent>
      </xsd:complexType>
    </xsd:element>
    <xsd:element name="Podcasts_x0020_topic" ma:index="33" nillable="true" ma:displayName="Podcasts topic" ma:list="{cb21b66b-df70-4445-acad-ecf0338c1dfc}" ma:internalName="Podcasts_x0020_topic" ma:readOnly="false" ma:showField="Title">
      <xsd:simpleType>
        <xsd:restriction base="dms:Lookup"/>
      </xsd:simpleType>
    </xsd:element>
    <xsd:element name="Contentauthor" ma:index="34" nillable="true" ma:displayName="Content author" ma:format="Dropdown" ma:list="UserInfo" ma:SharePointGroup="0" ma:internalName="Contentauth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owner" ma:index="35" nillable="true" ma:displayName="Content owner" ma:format="Dropdown" ma:list="UserInfo" ma:SharePointGroup="0" ma:internalName="Cont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VID_x002d_19_x0020_advice_x0020_topic" ma:index="36" nillable="true" ma:displayName="COVID-19 advice topic" ma:list="{3a474577-070a-4b75-92bc-438812970228}" ma:internalName="COVID_x002d_19_x0020_advice_x0020_topic" ma:readOnly="false" ma:showField="Title">
      <xsd:complexType>
        <xsd:complexContent>
          <xsd:extension base="dms:MultiChoiceLookup">
            <xsd:sequence>
              <xsd:element name="Value" type="dms:Lookup" maxOccurs="unbounded" minOccurs="0" nillable="true"/>
            </xsd:sequence>
          </xsd:extension>
        </xsd:complexContent>
      </xsd:complexType>
    </xsd:element>
    <xsd:element name="tcs_ToArchive" ma:index="37" nillable="true" ma:displayName="To archive" ma:default="0" ma:internalName="tcs_ToArchive" ma:readOnly="false">
      <xsd:simpleType>
        <xsd:restriction base="dms:Boolean"/>
      </xsd:simpleType>
    </xsd:element>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hidden="true" ma:internalName="MediaServiceKeyPoints" ma:readOnly="true">
      <xsd:simpleType>
        <xsd:restriction base="dms:Note"/>
      </xsd:simpleType>
    </xsd:element>
    <xsd:element name="MediaServiceAutoTags" ma:index="51" nillable="true" ma:displayName="Tags" ma:hidden="true" ma:internalName="MediaServiceAutoTags" ma:readOnly="true">
      <xsd:simpleType>
        <xsd:restriction base="dms:Text"/>
      </xsd:simpleType>
    </xsd:element>
    <xsd:element name="MediaServiceOCR" ma:index="52" nillable="true" ma:displayName="Extracted Text" ma:hidden="true" ma:internalName="MediaServiceOCR" ma:readOnly="true">
      <xsd:simpleType>
        <xsd:restriction base="dms:Note"/>
      </xsd:simpleType>
    </xsd:element>
    <xsd:element name="MediaServiceGenerationTime" ma:index="53" nillable="true" ma:displayName="MediaServiceGenerationTime" ma:hidden="true" ma:internalName="MediaServiceGenerationTime" ma:readOnly="true">
      <xsd:simpleType>
        <xsd:restriction base="dms:Text"/>
      </xsd:simpleType>
    </xsd:element>
    <xsd:element name="MediaServiceEventHashCode" ma:index="54" nillable="true" ma:displayName="MediaServiceEventHashCode" ma:hidden="true" ma:internalName="MediaServiceEventHashCode" ma:readOnly="true">
      <xsd:simpleType>
        <xsd:restriction base="dms:Text"/>
      </xsd:simpleType>
    </xsd:element>
    <xsd:element name="MediaServiceDateTaken" ma:index="55" nillable="true" ma:displayName="MediaServiceDateTaken" ma:hidden="true" ma:internalName="MediaServiceDateTaken" ma:readOnly="true">
      <xsd:simpleType>
        <xsd:restriction base="dms:Text"/>
      </xsd:simpleType>
    </xsd:element>
    <xsd:element name="MediaLengthInSeconds" ma:index="56" nillable="true" ma:displayName="MediaLengthInSeconds" ma:hidden="true" ma:internalName="MediaLengthInSeconds" ma:readOnly="true">
      <xsd:simpleType>
        <xsd:restriction base="dms:Unknown"/>
      </xsd:simpleType>
    </xsd:element>
    <xsd:element name="lcf76f155ced4ddcb4097134ff3c332f" ma:index="58" nillable="true" ma:taxonomy="true" ma:internalName="lcf76f155ced4ddcb4097134ff3c332f" ma:taxonomyFieldName="MediaServiceImageTags" ma:displayName="Image Tags" ma:readOnly="false" ma:fieldId="{5cf76f15-5ced-4ddc-b409-7134ff3c332f}" ma:taxonomyMulti="true" ma:sspId="e0e68215-630c-4fbe-8fa0-275eda5652d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18DDB1-DEB6-445D-8C62-D48DD7544324}">
  <ds:schemaRefs>
    <ds:schemaRef ds:uri="http://schemas.openxmlformats.org/officeDocument/2006/bibliography"/>
  </ds:schemaRefs>
</ds:datastoreItem>
</file>

<file path=customXml/itemProps2.xml><?xml version="1.0" encoding="utf-8"?>
<ds:datastoreItem xmlns:ds="http://schemas.openxmlformats.org/officeDocument/2006/customXml" ds:itemID="{37A1CAE1-2501-4A06-9954-BA072F56C4BB}">
  <ds:schemaRefs>
    <ds:schemaRef ds:uri="http://schemas.microsoft.com/office/2006/metadata/properties"/>
    <ds:schemaRef ds:uri="http://schemas.microsoft.com/office/infopath/2007/PartnerControls"/>
    <ds:schemaRef ds:uri="aa25f5f6-0a9a-4792-a9e6-810a8dece263"/>
    <ds:schemaRef ds:uri="35eeceb0-c2b4-45a9-a057-0d7f5056dffb"/>
  </ds:schemaRefs>
</ds:datastoreItem>
</file>

<file path=customXml/itemProps3.xml><?xml version="1.0" encoding="utf-8"?>
<ds:datastoreItem xmlns:ds="http://schemas.openxmlformats.org/officeDocument/2006/customXml" ds:itemID="{A2A141F2-3BBA-4CF5-99DE-947639D03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25f5f6-0a9a-4792-a9e6-810a8dece263"/>
    <ds:schemaRef ds:uri="35eeceb0-c2b4-45a9-a057-0d7f5056d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E107C9-E90D-48F0-B78A-5C404941F08B}">
  <ds:schemaRefs>
    <ds:schemaRef ds:uri="http://schemas.microsoft.com/office/2006/metadata/longProperties"/>
  </ds:schemaRefs>
</ds:datastoreItem>
</file>

<file path=customXml/itemProps5.xml><?xml version="1.0" encoding="utf-8"?>
<ds:datastoreItem xmlns:ds="http://schemas.openxmlformats.org/officeDocument/2006/customXml" ds:itemID="{4A6E2237-EB1D-4128-A3DD-D7DBBA7EBC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862</Words>
  <Characters>4602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Dear *,</vt:lpstr>
    </vt:vector>
  </TitlesOfParts>
  <Company>Brisbane Catholic Education</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management procedure - school template</dc:title>
  <dc:subject/>
  <dc:creator>Brendon Willocks</dc:creator>
  <cp:keywords>Professional Standards</cp:keywords>
  <cp:lastModifiedBy>Ellie Jolley</cp:lastModifiedBy>
  <cp:revision>2</cp:revision>
  <cp:lastPrinted>2014-03-19T04:07:00Z</cp:lastPrinted>
  <dcterms:created xsi:type="dcterms:W3CDTF">2023-10-17T02:10:00Z</dcterms:created>
  <dcterms:modified xsi:type="dcterms:W3CDTF">2023-10-17T02:10:00Z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URYNS3JSTRAN-19-54808</vt:lpwstr>
  </property>
  <property fmtid="{D5CDD505-2E9C-101B-9397-08002B2CF9AE}" pid="3" name="_dlc_DocIdItemGuid">
    <vt:lpwstr>f69bb889-629b-4f5e-8d09-e4f8685aef27</vt:lpwstr>
  </property>
  <property fmtid="{D5CDD505-2E9C-101B-9397-08002B2CF9AE}" pid="4" name="_dlc_DocIdUrl">
    <vt:lpwstr>https://portals.bne.catholic.edu.au/schools/materdei/staff/_layouts/DocIdRedir.aspx?ID=URYNS3JSTRAN-19-54808, URYNS3JSTRAN-19-54808</vt:lpwstr>
  </property>
  <property fmtid="{D5CDD505-2E9C-101B-9397-08002B2CF9AE}" pid="5" name="ContentTypeId">
    <vt:lpwstr>0x0101006FA5F1C1B007DD428FB044A4121D2EF40200B2362DD8C2B0854486A066FDCF4C2B3F</vt:lpwstr>
  </property>
  <property fmtid="{D5CDD505-2E9C-101B-9397-08002B2CF9AE}" pid="6" name="ecm_ItemDeleteBlockHolders">
    <vt:lpwstr>ecm_InPlaceRecordLock</vt:lpwstr>
  </property>
  <property fmtid="{D5CDD505-2E9C-101B-9397-08002B2CF9AE}" pid="7" name="ecm_RecordRestrictions">
    <vt:lpwstr>BlockDelete</vt:lpwstr>
  </property>
  <property fmtid="{D5CDD505-2E9C-101B-9397-08002B2CF9AE}" pid="8" name="_vti_ItemHoldRecordStatus">
    <vt:i4>272</vt:i4>
  </property>
  <property fmtid="{D5CDD505-2E9C-101B-9397-08002B2CF9AE}" pid="9" name="_vti_ItemDeclaredRecord">
    <vt:filetime>2018-04-09T05:12:00Z</vt:filetime>
  </property>
  <property fmtid="{D5CDD505-2E9C-101B-9397-08002B2CF9AE}" pid="10" name="TaxKeyword">
    <vt:lpwstr>866;#Professional Standards|b0e2970c-f23d-4e8d-94aa-0113b94f5575</vt:lpwstr>
  </property>
  <property fmtid="{D5CDD505-2E9C-101B-9397-08002B2CF9AE}" pid="11" name="_dlc_policyId">
    <vt:lpwstr/>
  </property>
  <property fmtid="{D5CDD505-2E9C-101B-9397-08002B2CF9AE}" pid="12" name="mtDocumentType">
    <vt:lpwstr>28;#Template|b733a786-76de-4785-a1ab-a6a9b53efd96</vt:lpwstr>
  </property>
  <property fmtid="{D5CDD505-2E9C-101B-9397-08002B2CF9AE}" pid="13" name="mtCommunity">
    <vt:lpwstr>4;#HR|7767d4c7-d7f0-4dc8-8e4c-bbb89443ca1c</vt:lpwstr>
  </property>
  <property fmtid="{D5CDD505-2E9C-101B-9397-08002B2CF9AE}" pid="14" name="ItemRetentionFormula">
    <vt:lpwstr/>
  </property>
  <property fmtid="{D5CDD505-2E9C-101B-9397-08002B2CF9AE}" pid="15" name="mtArea">
    <vt:lpwstr>6;##Government Legislation, Policy and Directions|c864ca4b-cdac-4ab0-a3d1-ae5239e28dc0</vt:lpwstr>
  </property>
  <property fmtid="{D5CDD505-2E9C-101B-9397-08002B2CF9AE}" pid="16" name="Directorate2">
    <vt:lpwstr>4</vt:lpwstr>
  </property>
</Properties>
</file>